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45B0B" w14:textId="078D0BE4" w:rsidR="008A052A" w:rsidRPr="00461B5F" w:rsidRDefault="00B94019" w:rsidP="008A052A">
      <w:pPr>
        <w:spacing w:after="0"/>
        <w:jc w:val="center"/>
        <w:rPr>
          <w:rFonts w:ascii="Arial" w:hAnsi="Arial" w:cs="Arial"/>
          <w:b/>
          <w:bCs/>
          <w:lang w:val="en-GB"/>
        </w:rPr>
      </w:pPr>
      <w:r>
        <w:rPr>
          <w:rFonts w:ascii="Arial" w:hAnsi="Arial" w:cs="Arial"/>
          <w:b/>
          <w:bCs/>
          <w:lang w:val="en-GB"/>
        </w:rPr>
        <w:t>NOTIFICATION AN</w:t>
      </w:r>
      <w:r w:rsidR="003F5B7F">
        <w:rPr>
          <w:rFonts w:ascii="Arial" w:hAnsi="Arial" w:cs="Arial"/>
          <w:b/>
          <w:bCs/>
          <w:lang w:val="en-GB"/>
        </w:rPr>
        <w:t xml:space="preserve">D </w:t>
      </w:r>
      <w:r w:rsidR="00C86A94">
        <w:rPr>
          <w:rFonts w:ascii="Arial" w:hAnsi="Arial" w:cs="Arial"/>
          <w:b/>
          <w:bCs/>
          <w:lang w:val="en-GB"/>
        </w:rPr>
        <w:t>APPLICATION FORM</w:t>
      </w:r>
      <w:r w:rsidR="00241EEA">
        <w:rPr>
          <w:rFonts w:ascii="Arial" w:hAnsi="Arial" w:cs="Arial"/>
          <w:b/>
          <w:bCs/>
          <w:lang w:val="en-GB"/>
        </w:rPr>
        <w:t xml:space="preserve"> FOR AN ANTICIPATED MERGER OR A MERGER</w:t>
      </w:r>
    </w:p>
    <w:p w14:paraId="51F59607" w14:textId="566F09F5" w:rsidR="008A052A" w:rsidRPr="00461B5F" w:rsidRDefault="008A052A" w:rsidP="008A052A">
      <w:pPr>
        <w:spacing w:after="0"/>
        <w:jc w:val="center"/>
        <w:rPr>
          <w:rFonts w:ascii="Arial" w:hAnsi="Arial" w:cs="Arial"/>
          <w:bCs/>
          <w:i/>
          <w:lang w:val="en-GB"/>
        </w:rPr>
      </w:pPr>
      <w:r w:rsidRPr="00461B5F">
        <w:rPr>
          <w:rFonts w:ascii="Arial" w:hAnsi="Arial" w:cs="Arial"/>
          <w:bCs/>
          <w:i/>
          <w:lang w:val="en-GB"/>
        </w:rPr>
        <w:t>Malaysian Aviation Commission Act 2015 – section 5</w:t>
      </w:r>
      <w:r w:rsidR="002F7BD3" w:rsidRPr="00461B5F">
        <w:rPr>
          <w:rFonts w:ascii="Arial" w:hAnsi="Arial" w:cs="Arial"/>
          <w:bCs/>
          <w:i/>
          <w:lang w:val="en-GB"/>
        </w:rPr>
        <w:t xml:space="preserve">5 </w:t>
      </w:r>
      <w:r w:rsidR="0037626B">
        <w:rPr>
          <w:rFonts w:ascii="Arial" w:hAnsi="Arial" w:cs="Arial"/>
          <w:bCs/>
          <w:i/>
          <w:lang w:val="en-GB"/>
        </w:rPr>
        <w:t>or</w:t>
      </w:r>
      <w:r w:rsidR="002F7BD3" w:rsidRPr="00461B5F">
        <w:rPr>
          <w:rFonts w:ascii="Arial" w:hAnsi="Arial" w:cs="Arial"/>
          <w:bCs/>
          <w:i/>
          <w:lang w:val="en-GB"/>
        </w:rPr>
        <w:t xml:space="preserve"> 56</w:t>
      </w:r>
      <w:r w:rsidRPr="00461B5F">
        <w:rPr>
          <w:rFonts w:ascii="Arial" w:hAnsi="Arial" w:cs="Arial"/>
          <w:bCs/>
          <w:i/>
          <w:lang w:val="en-GB"/>
        </w:rPr>
        <w:t xml:space="preserve"> </w:t>
      </w:r>
    </w:p>
    <w:p w14:paraId="55896CFF" w14:textId="77777777" w:rsidR="008A052A" w:rsidRPr="00461B5F" w:rsidRDefault="008A052A" w:rsidP="008A052A">
      <w:pPr>
        <w:spacing w:after="0"/>
        <w:jc w:val="both"/>
        <w:rPr>
          <w:rFonts w:ascii="Arial" w:hAnsi="Arial" w:cs="Arial"/>
          <w:b/>
          <w:lang w:val="en-GB"/>
        </w:rPr>
      </w:pPr>
    </w:p>
    <w:p w14:paraId="29233176" w14:textId="77777777" w:rsidR="00246213" w:rsidRPr="00461B5F" w:rsidRDefault="00246213" w:rsidP="008A052A">
      <w:pPr>
        <w:spacing w:after="0"/>
        <w:rPr>
          <w:rFonts w:ascii="Arial" w:hAnsi="Arial" w:cs="Arial"/>
          <w:b/>
          <w:sz w:val="24"/>
          <w:szCs w:val="24"/>
          <w:lang w:val="en-GB"/>
        </w:rPr>
      </w:pPr>
    </w:p>
    <w:p w14:paraId="14276667" w14:textId="2C0078B3" w:rsidR="008A052A" w:rsidRPr="00461B5F" w:rsidRDefault="008A052A" w:rsidP="008A052A">
      <w:pPr>
        <w:spacing w:after="0"/>
        <w:rPr>
          <w:rFonts w:ascii="Arial" w:hAnsi="Arial" w:cs="Arial"/>
          <w:b/>
          <w:sz w:val="24"/>
          <w:szCs w:val="24"/>
          <w:lang w:val="en-GB"/>
        </w:rPr>
      </w:pPr>
      <w:r w:rsidRPr="00461B5F">
        <w:rPr>
          <w:rFonts w:ascii="Arial" w:hAnsi="Arial" w:cs="Arial"/>
          <w:b/>
          <w:sz w:val="24"/>
          <w:szCs w:val="24"/>
          <w:lang w:val="en-GB"/>
        </w:rPr>
        <w:t>Section A. General Instructions</w:t>
      </w:r>
    </w:p>
    <w:p w14:paraId="4690493F" w14:textId="77777777" w:rsidR="008A052A" w:rsidRPr="00461B5F" w:rsidRDefault="008A052A" w:rsidP="008A052A">
      <w:pPr>
        <w:spacing w:after="0"/>
        <w:jc w:val="both"/>
        <w:rPr>
          <w:rFonts w:ascii="Arial" w:hAnsi="Arial" w:cs="Arial"/>
          <w:lang w:val="en-GB"/>
        </w:rPr>
      </w:pPr>
    </w:p>
    <w:p w14:paraId="2856C8D6" w14:textId="353866ED" w:rsidR="008A052A" w:rsidRPr="00461B5F" w:rsidRDefault="008A052A" w:rsidP="00A12F65">
      <w:pPr>
        <w:pStyle w:val="ListParagraph"/>
        <w:numPr>
          <w:ilvl w:val="0"/>
          <w:numId w:val="1"/>
        </w:numPr>
        <w:spacing w:after="0"/>
        <w:ind w:left="360"/>
        <w:jc w:val="both"/>
        <w:rPr>
          <w:rFonts w:ascii="Arial" w:hAnsi="Arial" w:cs="Arial"/>
          <w:b/>
          <w:lang w:val="en-GB"/>
        </w:rPr>
      </w:pPr>
      <w:r w:rsidRPr="00461B5F">
        <w:rPr>
          <w:rFonts w:ascii="Arial" w:hAnsi="Arial" w:cs="Arial"/>
          <w:b/>
          <w:lang w:val="en-GB"/>
        </w:rPr>
        <w:t xml:space="preserve">Form, </w:t>
      </w:r>
      <w:r w:rsidR="00F11F37">
        <w:rPr>
          <w:rFonts w:ascii="Arial" w:hAnsi="Arial" w:cs="Arial"/>
          <w:b/>
          <w:lang w:val="en-GB"/>
        </w:rPr>
        <w:t xml:space="preserve">Notification and </w:t>
      </w:r>
      <w:r w:rsidRPr="00461B5F">
        <w:rPr>
          <w:rFonts w:ascii="Arial" w:hAnsi="Arial" w:cs="Arial"/>
          <w:b/>
          <w:lang w:val="en-GB"/>
        </w:rPr>
        <w:t>Application Document</w:t>
      </w:r>
      <w:r w:rsidR="00051BFC" w:rsidRPr="00461B5F">
        <w:rPr>
          <w:rFonts w:ascii="Arial" w:hAnsi="Arial" w:cs="Arial"/>
          <w:b/>
          <w:lang w:val="en-GB"/>
        </w:rPr>
        <w:t>,</w:t>
      </w:r>
      <w:r w:rsidRPr="00461B5F">
        <w:rPr>
          <w:rFonts w:ascii="Arial" w:hAnsi="Arial" w:cs="Arial"/>
          <w:b/>
          <w:lang w:val="en-GB"/>
        </w:rPr>
        <w:t xml:space="preserve"> and Supporting Documents </w:t>
      </w:r>
    </w:p>
    <w:p w14:paraId="24637024" w14:textId="77777777" w:rsidR="008A052A" w:rsidRPr="00461B5F" w:rsidRDefault="008A052A" w:rsidP="008A052A">
      <w:pPr>
        <w:spacing w:after="0"/>
        <w:jc w:val="both"/>
        <w:rPr>
          <w:rFonts w:ascii="Arial" w:hAnsi="Arial" w:cs="Arial"/>
          <w:lang w:val="en-GB"/>
        </w:rPr>
      </w:pPr>
    </w:p>
    <w:p w14:paraId="15D1E9FA" w14:textId="3F78AB6C" w:rsidR="008A052A" w:rsidRPr="00461B5F" w:rsidRDefault="008A052A" w:rsidP="00A12F65">
      <w:pPr>
        <w:pStyle w:val="ListParagraph"/>
        <w:numPr>
          <w:ilvl w:val="1"/>
          <w:numId w:val="6"/>
        </w:numPr>
        <w:spacing w:after="0" w:line="276" w:lineRule="auto"/>
        <w:ind w:left="0" w:firstLine="0"/>
        <w:jc w:val="both"/>
        <w:rPr>
          <w:rFonts w:ascii="Arial" w:hAnsi="Arial" w:cs="Arial"/>
          <w:lang w:val="en-GB"/>
        </w:rPr>
      </w:pPr>
      <w:r w:rsidRPr="00461B5F">
        <w:rPr>
          <w:rFonts w:ascii="Arial" w:hAnsi="Arial" w:cs="Arial"/>
          <w:lang w:val="en-GB"/>
        </w:rPr>
        <w:t xml:space="preserve">The Malaysian Aviation Commission (“the Commission”) prescribes this </w:t>
      </w:r>
      <w:r w:rsidR="00C86A94">
        <w:rPr>
          <w:rFonts w:ascii="Arial" w:hAnsi="Arial" w:cs="Arial"/>
          <w:lang w:val="en-GB"/>
        </w:rPr>
        <w:t xml:space="preserve">merger </w:t>
      </w:r>
      <w:r w:rsidRPr="00461B5F">
        <w:rPr>
          <w:rFonts w:ascii="Arial" w:hAnsi="Arial" w:cs="Arial"/>
          <w:lang w:val="en-GB"/>
        </w:rPr>
        <w:t xml:space="preserve">application form (“Form”) for </w:t>
      </w:r>
      <w:r w:rsidR="00461B5F" w:rsidRPr="00461B5F">
        <w:rPr>
          <w:rFonts w:ascii="Arial" w:hAnsi="Arial" w:cs="Arial"/>
          <w:lang w:val="en-GB"/>
        </w:rPr>
        <w:t>a</w:t>
      </w:r>
      <w:r w:rsidR="009701E5">
        <w:rPr>
          <w:rFonts w:ascii="Arial" w:hAnsi="Arial" w:cs="Arial"/>
          <w:lang w:val="en-GB"/>
        </w:rPr>
        <w:t xml:space="preserve"> notification and an</w:t>
      </w:r>
      <w:r w:rsidR="00461B5F" w:rsidRPr="00461B5F">
        <w:rPr>
          <w:rFonts w:ascii="Arial" w:hAnsi="Arial" w:cs="Arial"/>
          <w:lang w:val="en-GB"/>
        </w:rPr>
        <w:t xml:space="preserve"> </w:t>
      </w:r>
      <w:r w:rsidRPr="00461B5F">
        <w:rPr>
          <w:rFonts w:ascii="Arial" w:hAnsi="Arial" w:cs="Arial"/>
          <w:lang w:val="en-GB"/>
        </w:rPr>
        <w:t>application</w:t>
      </w:r>
      <w:r w:rsidR="00461B5F" w:rsidRPr="00461B5F">
        <w:rPr>
          <w:rFonts w:ascii="Arial" w:hAnsi="Arial" w:cs="Arial"/>
          <w:lang w:val="en-GB"/>
        </w:rPr>
        <w:t xml:space="preserve"> </w:t>
      </w:r>
      <w:r w:rsidR="009701E5">
        <w:rPr>
          <w:rFonts w:ascii="Arial" w:hAnsi="Arial" w:cs="Arial"/>
          <w:lang w:val="en-GB"/>
        </w:rPr>
        <w:t>relating to</w:t>
      </w:r>
      <w:r w:rsidRPr="00461B5F">
        <w:rPr>
          <w:rFonts w:ascii="Arial" w:hAnsi="Arial" w:cs="Arial"/>
          <w:lang w:val="en-GB"/>
        </w:rPr>
        <w:t xml:space="preserve"> </w:t>
      </w:r>
      <w:r w:rsidR="00461B5F" w:rsidRPr="00461B5F">
        <w:rPr>
          <w:rFonts w:ascii="Arial" w:hAnsi="Arial" w:cs="Arial"/>
          <w:lang w:val="en-GB"/>
        </w:rPr>
        <w:t>a</w:t>
      </w:r>
      <w:r w:rsidR="00EC51F5">
        <w:rPr>
          <w:rFonts w:ascii="Arial" w:hAnsi="Arial" w:cs="Arial"/>
          <w:lang w:val="en-GB"/>
        </w:rPr>
        <w:t>n anticipated</w:t>
      </w:r>
      <w:r w:rsidR="00461B5F" w:rsidRPr="00461B5F">
        <w:rPr>
          <w:rFonts w:ascii="Arial" w:hAnsi="Arial" w:cs="Arial"/>
          <w:lang w:val="en-GB"/>
        </w:rPr>
        <w:t xml:space="preserve"> </w:t>
      </w:r>
      <w:r w:rsidR="000951AC">
        <w:rPr>
          <w:rFonts w:ascii="Arial" w:hAnsi="Arial" w:cs="Arial"/>
          <w:lang w:val="en-GB"/>
        </w:rPr>
        <w:t xml:space="preserve">merger </w:t>
      </w:r>
      <w:r w:rsidR="00EC51F5" w:rsidRPr="00461B5F">
        <w:rPr>
          <w:rFonts w:ascii="Arial" w:hAnsi="Arial" w:cs="Arial"/>
          <w:lang w:val="en-GB"/>
        </w:rPr>
        <w:t>under section</w:t>
      </w:r>
      <w:r w:rsidR="00EC51F5">
        <w:rPr>
          <w:rFonts w:ascii="Arial" w:hAnsi="Arial" w:cs="Arial"/>
          <w:lang w:val="en-GB"/>
        </w:rPr>
        <w:t xml:space="preserve"> </w:t>
      </w:r>
      <w:r w:rsidR="00EC51F5" w:rsidRPr="00461B5F">
        <w:rPr>
          <w:rFonts w:ascii="Arial" w:hAnsi="Arial" w:cs="Arial"/>
          <w:lang w:val="en-GB"/>
        </w:rPr>
        <w:t xml:space="preserve">55 </w:t>
      </w:r>
      <w:r w:rsidR="006E5C89" w:rsidRPr="00461B5F">
        <w:rPr>
          <w:rFonts w:ascii="Arial" w:hAnsi="Arial" w:cs="Arial"/>
          <w:lang w:val="en-GB"/>
        </w:rPr>
        <w:t>of the Malaysian Aviation Commission Act 2015 (“the Act”)</w:t>
      </w:r>
      <w:r w:rsidR="006E5C89">
        <w:rPr>
          <w:rFonts w:ascii="Arial" w:hAnsi="Arial" w:cs="Arial"/>
          <w:lang w:val="en-GB"/>
        </w:rPr>
        <w:t xml:space="preserve"> or a merger under section </w:t>
      </w:r>
      <w:r w:rsidR="00461B5F" w:rsidRPr="00461B5F">
        <w:rPr>
          <w:rFonts w:ascii="Arial" w:hAnsi="Arial" w:cs="Arial"/>
          <w:lang w:val="en-GB"/>
        </w:rPr>
        <w:t>56</w:t>
      </w:r>
      <w:r w:rsidRPr="00461B5F">
        <w:rPr>
          <w:rFonts w:ascii="Arial" w:hAnsi="Arial" w:cs="Arial"/>
          <w:lang w:val="en-GB"/>
        </w:rPr>
        <w:t xml:space="preserve"> of the Act.</w:t>
      </w:r>
      <w:r w:rsidR="00B94019">
        <w:rPr>
          <w:rFonts w:ascii="Arial" w:hAnsi="Arial" w:cs="Arial"/>
          <w:lang w:val="en-GB"/>
        </w:rPr>
        <w:t xml:space="preserve"> </w:t>
      </w:r>
    </w:p>
    <w:p w14:paraId="3109C794" w14:textId="77777777" w:rsidR="008A052A" w:rsidRPr="00461B5F" w:rsidRDefault="008A052A" w:rsidP="008A052A">
      <w:pPr>
        <w:pStyle w:val="ListParagraph"/>
        <w:spacing w:after="0" w:line="276" w:lineRule="auto"/>
        <w:ind w:left="360"/>
        <w:jc w:val="both"/>
        <w:rPr>
          <w:rFonts w:ascii="Arial" w:hAnsi="Arial" w:cs="Arial"/>
          <w:lang w:val="en-GB"/>
        </w:rPr>
      </w:pPr>
    </w:p>
    <w:p w14:paraId="2A4B53A1" w14:textId="215AE247" w:rsidR="000951AC" w:rsidRPr="000951AC" w:rsidRDefault="008A052A" w:rsidP="000951AC">
      <w:pPr>
        <w:pStyle w:val="ListParagraph"/>
        <w:numPr>
          <w:ilvl w:val="1"/>
          <w:numId w:val="6"/>
        </w:numPr>
        <w:spacing w:after="0" w:line="276" w:lineRule="auto"/>
        <w:ind w:left="0" w:firstLine="0"/>
        <w:jc w:val="both"/>
        <w:rPr>
          <w:rFonts w:ascii="Arial" w:hAnsi="Arial" w:cs="Arial"/>
          <w:lang w:val="en-GB"/>
        </w:rPr>
      </w:pPr>
      <w:r w:rsidRPr="00461B5F">
        <w:rPr>
          <w:rFonts w:ascii="Arial" w:hAnsi="Arial" w:cs="Arial"/>
          <w:lang w:val="en-GB"/>
        </w:rPr>
        <w:t xml:space="preserve">Section B </w:t>
      </w:r>
      <w:r w:rsidR="00FC39D2" w:rsidRPr="00461B5F">
        <w:rPr>
          <w:rFonts w:ascii="Arial" w:hAnsi="Arial" w:cs="Arial"/>
          <w:lang w:val="en-GB"/>
        </w:rPr>
        <w:t xml:space="preserve">of </w:t>
      </w:r>
      <w:r w:rsidRPr="00461B5F">
        <w:rPr>
          <w:rFonts w:ascii="Arial" w:hAnsi="Arial" w:cs="Arial"/>
          <w:lang w:val="en-GB"/>
        </w:rPr>
        <w:t xml:space="preserve">this Form </w:t>
      </w:r>
      <w:r w:rsidR="00FC39D2" w:rsidRPr="00461B5F">
        <w:rPr>
          <w:rFonts w:ascii="Arial" w:hAnsi="Arial" w:cs="Arial"/>
          <w:lang w:val="en-GB"/>
        </w:rPr>
        <w:t>provides</w:t>
      </w:r>
      <w:r w:rsidRPr="00461B5F">
        <w:rPr>
          <w:rFonts w:ascii="Arial" w:hAnsi="Arial" w:cs="Arial"/>
          <w:lang w:val="en-GB"/>
        </w:rPr>
        <w:t xml:space="preserve"> </w:t>
      </w:r>
      <w:r w:rsidR="00433C01" w:rsidRPr="00461B5F">
        <w:rPr>
          <w:rFonts w:ascii="Arial" w:hAnsi="Arial" w:cs="Arial"/>
          <w:lang w:val="en-GB"/>
        </w:rPr>
        <w:t xml:space="preserve">a description of </w:t>
      </w:r>
      <w:r w:rsidRPr="00461B5F">
        <w:rPr>
          <w:rFonts w:ascii="Arial" w:hAnsi="Arial" w:cs="Arial"/>
          <w:lang w:val="en-GB"/>
        </w:rPr>
        <w:t>the information and supporting documents which must be provided</w:t>
      </w:r>
      <w:r w:rsidR="00433C01" w:rsidRPr="00461B5F">
        <w:rPr>
          <w:rFonts w:ascii="Arial" w:hAnsi="Arial" w:cs="Arial"/>
          <w:lang w:val="en-GB"/>
        </w:rPr>
        <w:t xml:space="preserve"> by the applicant </w:t>
      </w:r>
      <w:r w:rsidR="00155793">
        <w:rPr>
          <w:rFonts w:ascii="Arial" w:hAnsi="Arial" w:cs="Arial"/>
          <w:lang w:val="en-GB"/>
        </w:rPr>
        <w:t>in making</w:t>
      </w:r>
      <w:r w:rsidR="000951AC" w:rsidRPr="000951AC">
        <w:rPr>
          <w:rFonts w:ascii="Arial" w:hAnsi="Arial" w:cs="Arial"/>
          <w:lang w:val="en-GB"/>
        </w:rPr>
        <w:t xml:space="preserve"> a notification and an application relating to an anticipated merger</w:t>
      </w:r>
      <w:r w:rsidR="00155793">
        <w:rPr>
          <w:rFonts w:ascii="Arial" w:hAnsi="Arial" w:cs="Arial"/>
          <w:lang w:val="en-GB"/>
        </w:rPr>
        <w:t xml:space="preserve"> or a merger.</w:t>
      </w:r>
      <w:r w:rsidR="00B94019" w:rsidRPr="00B94019">
        <w:rPr>
          <w:rFonts w:ascii="Arial" w:hAnsi="Arial" w:cs="Arial"/>
          <w:lang w:val="en-GB"/>
        </w:rPr>
        <w:t xml:space="preserve"> </w:t>
      </w:r>
      <w:r w:rsidR="00B94019">
        <w:rPr>
          <w:rFonts w:ascii="Arial" w:hAnsi="Arial" w:cs="Arial"/>
          <w:lang w:val="en-GB"/>
        </w:rPr>
        <w:t>For the purpose of Section B of this Form</w:t>
      </w:r>
      <w:r w:rsidR="00241EEA">
        <w:rPr>
          <w:rFonts w:ascii="Arial" w:hAnsi="Arial" w:cs="Arial"/>
          <w:lang w:val="en-GB"/>
        </w:rPr>
        <w:t>, “merger” refers to either an anticipated merger or a merger</w:t>
      </w:r>
      <w:r w:rsidR="00175F61">
        <w:rPr>
          <w:rFonts w:ascii="Arial" w:hAnsi="Arial" w:cs="Arial"/>
          <w:lang w:val="en-GB"/>
        </w:rPr>
        <w:t xml:space="preserve">, unless provided otherwise. </w:t>
      </w:r>
    </w:p>
    <w:p w14:paraId="5BF2D0CE" w14:textId="77777777" w:rsidR="008A052A" w:rsidRPr="00461B5F" w:rsidRDefault="008A052A" w:rsidP="008A052A">
      <w:pPr>
        <w:pStyle w:val="ListParagraph"/>
        <w:spacing w:after="0" w:line="276" w:lineRule="auto"/>
        <w:ind w:left="0"/>
        <w:jc w:val="both"/>
        <w:rPr>
          <w:rFonts w:ascii="Arial" w:hAnsi="Arial" w:cs="Arial"/>
          <w:lang w:val="en-GB"/>
        </w:rPr>
      </w:pPr>
    </w:p>
    <w:p w14:paraId="0D416334" w14:textId="11F71991" w:rsidR="008A052A" w:rsidRPr="00461B5F" w:rsidRDefault="008A052A" w:rsidP="00A12F65">
      <w:pPr>
        <w:pStyle w:val="ListParagraph"/>
        <w:numPr>
          <w:ilvl w:val="1"/>
          <w:numId w:val="6"/>
        </w:numPr>
        <w:spacing w:after="0" w:line="276" w:lineRule="auto"/>
        <w:ind w:left="0" w:firstLine="0"/>
        <w:jc w:val="both"/>
        <w:rPr>
          <w:rFonts w:ascii="Arial" w:hAnsi="Arial" w:cs="Arial"/>
          <w:lang w:val="en-GB"/>
        </w:rPr>
      </w:pPr>
      <w:r w:rsidRPr="00461B5F">
        <w:rPr>
          <w:rFonts w:ascii="Arial" w:hAnsi="Arial" w:cs="Arial"/>
          <w:lang w:val="en-GB"/>
        </w:rPr>
        <w:t xml:space="preserve">The applicant must provide all </w:t>
      </w:r>
      <w:r w:rsidR="00433C01" w:rsidRPr="00461B5F">
        <w:rPr>
          <w:rFonts w:ascii="Arial" w:hAnsi="Arial" w:cs="Arial"/>
          <w:lang w:val="en-GB"/>
        </w:rPr>
        <w:t xml:space="preserve">required </w:t>
      </w:r>
      <w:r w:rsidRPr="00461B5F">
        <w:rPr>
          <w:rFonts w:ascii="Arial" w:hAnsi="Arial" w:cs="Arial"/>
          <w:lang w:val="en-GB"/>
        </w:rPr>
        <w:t xml:space="preserve">information </w:t>
      </w:r>
      <w:r w:rsidR="00433C01" w:rsidRPr="00461B5F">
        <w:rPr>
          <w:rFonts w:ascii="Arial" w:hAnsi="Arial" w:cs="Arial"/>
          <w:lang w:val="en-GB"/>
        </w:rPr>
        <w:t xml:space="preserve">as </w:t>
      </w:r>
      <w:r w:rsidR="00984AD7" w:rsidRPr="00461B5F">
        <w:rPr>
          <w:rFonts w:ascii="Arial" w:hAnsi="Arial" w:cs="Arial"/>
          <w:lang w:val="en-GB"/>
        </w:rPr>
        <w:t>listed in</w:t>
      </w:r>
      <w:r w:rsidRPr="00461B5F">
        <w:rPr>
          <w:rFonts w:ascii="Arial" w:hAnsi="Arial" w:cs="Arial"/>
          <w:lang w:val="en-GB"/>
        </w:rPr>
        <w:t xml:space="preserve"> Section B of this Form in a single document (“</w:t>
      </w:r>
      <w:r w:rsidR="00F11F37">
        <w:rPr>
          <w:rFonts w:ascii="Arial" w:hAnsi="Arial" w:cs="Arial"/>
          <w:lang w:val="en-GB"/>
        </w:rPr>
        <w:t xml:space="preserve">Notification and </w:t>
      </w:r>
      <w:r w:rsidR="006836C2" w:rsidRPr="00461B5F">
        <w:rPr>
          <w:rFonts w:ascii="Arial" w:hAnsi="Arial" w:cs="Arial"/>
          <w:lang w:val="en-GB"/>
        </w:rPr>
        <w:t>A</w:t>
      </w:r>
      <w:r w:rsidRPr="00461B5F">
        <w:rPr>
          <w:rFonts w:ascii="Arial" w:hAnsi="Arial" w:cs="Arial"/>
          <w:lang w:val="en-GB"/>
        </w:rPr>
        <w:t xml:space="preserve">pplication </w:t>
      </w:r>
      <w:r w:rsidR="006836C2" w:rsidRPr="00461B5F">
        <w:rPr>
          <w:rFonts w:ascii="Arial" w:hAnsi="Arial" w:cs="Arial"/>
          <w:lang w:val="en-GB"/>
        </w:rPr>
        <w:t>D</w:t>
      </w:r>
      <w:r w:rsidRPr="00461B5F">
        <w:rPr>
          <w:rFonts w:ascii="Arial" w:hAnsi="Arial" w:cs="Arial"/>
          <w:lang w:val="en-GB"/>
        </w:rPr>
        <w:t xml:space="preserve">ocument”). </w:t>
      </w:r>
    </w:p>
    <w:p w14:paraId="208778BE" w14:textId="77777777" w:rsidR="008A052A" w:rsidRPr="00461B5F" w:rsidRDefault="008A052A" w:rsidP="008A052A">
      <w:pPr>
        <w:pStyle w:val="ListParagraph"/>
        <w:spacing w:after="0" w:line="276" w:lineRule="auto"/>
        <w:ind w:left="0"/>
        <w:jc w:val="both"/>
        <w:rPr>
          <w:rFonts w:ascii="Arial" w:hAnsi="Arial" w:cs="Arial"/>
          <w:lang w:val="en-GB"/>
        </w:rPr>
      </w:pPr>
    </w:p>
    <w:p w14:paraId="30248EF2" w14:textId="04D09FD9" w:rsidR="00617B70" w:rsidRPr="00461B5F" w:rsidRDefault="008A052A" w:rsidP="00A12F65">
      <w:pPr>
        <w:pStyle w:val="ListParagraph"/>
        <w:numPr>
          <w:ilvl w:val="1"/>
          <w:numId w:val="6"/>
        </w:numPr>
        <w:spacing w:after="0" w:line="276" w:lineRule="auto"/>
        <w:ind w:left="0" w:firstLine="0"/>
        <w:jc w:val="both"/>
        <w:rPr>
          <w:rFonts w:ascii="Arial" w:hAnsi="Arial" w:cs="Arial"/>
          <w:lang w:val="en-GB"/>
        </w:rPr>
      </w:pPr>
      <w:r w:rsidRPr="00461B5F">
        <w:rPr>
          <w:rFonts w:ascii="Arial" w:hAnsi="Arial" w:cs="Arial"/>
          <w:lang w:val="en-GB"/>
        </w:rPr>
        <w:t xml:space="preserve">The applicant must provide </w:t>
      </w:r>
      <w:r w:rsidR="00A00A64" w:rsidRPr="00461B5F">
        <w:rPr>
          <w:rFonts w:ascii="Arial" w:hAnsi="Arial" w:cs="Arial"/>
          <w:lang w:val="en-GB"/>
        </w:rPr>
        <w:t xml:space="preserve">relevant </w:t>
      </w:r>
      <w:r w:rsidRPr="00461B5F">
        <w:rPr>
          <w:rFonts w:ascii="Arial" w:hAnsi="Arial" w:cs="Arial"/>
          <w:lang w:val="en-GB"/>
        </w:rPr>
        <w:t xml:space="preserve">supporting documents </w:t>
      </w:r>
      <w:r w:rsidR="00F42AE0" w:rsidRPr="00461B5F">
        <w:rPr>
          <w:rFonts w:ascii="Arial" w:hAnsi="Arial" w:cs="Arial"/>
          <w:lang w:val="en-GB"/>
        </w:rPr>
        <w:t xml:space="preserve">to substantiate the information </w:t>
      </w:r>
      <w:r w:rsidR="00A00A64" w:rsidRPr="00461B5F">
        <w:rPr>
          <w:rFonts w:ascii="Arial" w:hAnsi="Arial" w:cs="Arial"/>
          <w:lang w:val="en-GB"/>
        </w:rPr>
        <w:t xml:space="preserve">provided </w:t>
      </w:r>
      <w:r w:rsidR="00B936A2" w:rsidRPr="00461B5F">
        <w:rPr>
          <w:rFonts w:ascii="Arial" w:hAnsi="Arial" w:cs="Arial"/>
          <w:lang w:val="en-GB"/>
        </w:rPr>
        <w:t xml:space="preserve">or claim </w:t>
      </w:r>
      <w:r w:rsidR="00A00A64" w:rsidRPr="00461B5F">
        <w:rPr>
          <w:rFonts w:ascii="Arial" w:hAnsi="Arial" w:cs="Arial"/>
          <w:lang w:val="en-GB"/>
        </w:rPr>
        <w:t>made</w:t>
      </w:r>
      <w:r w:rsidR="00F42AE0" w:rsidRPr="00461B5F">
        <w:rPr>
          <w:rFonts w:ascii="Arial" w:hAnsi="Arial" w:cs="Arial"/>
          <w:lang w:val="en-GB"/>
        </w:rPr>
        <w:t xml:space="preserve"> </w:t>
      </w:r>
      <w:r w:rsidR="00B34764" w:rsidRPr="00461B5F">
        <w:rPr>
          <w:rFonts w:ascii="Arial" w:hAnsi="Arial" w:cs="Arial"/>
          <w:lang w:val="en-GB"/>
        </w:rPr>
        <w:t>in the Application Document</w:t>
      </w:r>
      <w:r w:rsidR="003F139A" w:rsidRPr="00461B5F">
        <w:rPr>
          <w:rFonts w:ascii="Arial" w:hAnsi="Arial" w:cs="Arial"/>
          <w:lang w:val="en-GB"/>
        </w:rPr>
        <w:t xml:space="preserve">. The supporting documents must be attached </w:t>
      </w:r>
      <w:r w:rsidR="00C31C1D" w:rsidRPr="00461B5F">
        <w:rPr>
          <w:rFonts w:ascii="Arial" w:hAnsi="Arial" w:cs="Arial"/>
          <w:lang w:val="en-GB"/>
        </w:rPr>
        <w:t>to the</w:t>
      </w:r>
      <w:r w:rsidR="0023319F" w:rsidRPr="00461B5F">
        <w:rPr>
          <w:rFonts w:ascii="Arial" w:hAnsi="Arial" w:cs="Arial"/>
          <w:lang w:val="en-GB"/>
        </w:rPr>
        <w:t xml:space="preserve"> </w:t>
      </w:r>
      <w:r w:rsidR="00F11F37">
        <w:rPr>
          <w:rFonts w:ascii="Arial" w:hAnsi="Arial" w:cs="Arial"/>
          <w:lang w:val="en-GB"/>
        </w:rPr>
        <w:t xml:space="preserve">Notification and </w:t>
      </w:r>
      <w:r w:rsidR="00B34764" w:rsidRPr="00461B5F">
        <w:rPr>
          <w:rFonts w:ascii="Arial" w:hAnsi="Arial" w:cs="Arial"/>
          <w:lang w:val="en-GB"/>
        </w:rPr>
        <w:t>A</w:t>
      </w:r>
      <w:r w:rsidRPr="00461B5F">
        <w:rPr>
          <w:rFonts w:ascii="Arial" w:hAnsi="Arial" w:cs="Arial"/>
          <w:lang w:val="en-GB"/>
        </w:rPr>
        <w:t xml:space="preserve">pplication </w:t>
      </w:r>
      <w:proofErr w:type="gramStart"/>
      <w:r w:rsidR="00B34764" w:rsidRPr="00461B5F">
        <w:rPr>
          <w:rFonts w:ascii="Arial" w:hAnsi="Arial" w:cs="Arial"/>
          <w:lang w:val="en-GB"/>
        </w:rPr>
        <w:t>D</w:t>
      </w:r>
      <w:r w:rsidRPr="00461B5F">
        <w:rPr>
          <w:rFonts w:ascii="Arial" w:hAnsi="Arial" w:cs="Arial"/>
          <w:lang w:val="en-GB"/>
        </w:rPr>
        <w:t>ocument</w:t>
      </w:r>
      <w:r w:rsidR="00BF0C98" w:rsidRPr="00461B5F">
        <w:rPr>
          <w:rFonts w:ascii="Arial" w:hAnsi="Arial" w:cs="Arial"/>
          <w:lang w:val="en-GB"/>
        </w:rPr>
        <w:t>,</w:t>
      </w:r>
      <w:r w:rsidR="00984AD7" w:rsidRPr="00461B5F">
        <w:rPr>
          <w:rFonts w:ascii="Arial" w:hAnsi="Arial" w:cs="Arial"/>
          <w:lang w:val="en-GB"/>
        </w:rPr>
        <w:t xml:space="preserve"> and</w:t>
      </w:r>
      <w:proofErr w:type="gramEnd"/>
      <w:r w:rsidR="00BF0C98" w:rsidRPr="00461B5F">
        <w:rPr>
          <w:rFonts w:ascii="Arial" w:hAnsi="Arial" w:cs="Arial"/>
          <w:lang w:val="en-GB"/>
        </w:rPr>
        <w:t xml:space="preserve"> </w:t>
      </w:r>
      <w:r w:rsidR="0023319F" w:rsidRPr="00461B5F">
        <w:rPr>
          <w:rFonts w:ascii="Arial" w:hAnsi="Arial" w:cs="Arial"/>
          <w:lang w:val="en-GB"/>
        </w:rPr>
        <w:t xml:space="preserve">tagged </w:t>
      </w:r>
      <w:r w:rsidR="00E17EF1" w:rsidRPr="00461B5F">
        <w:rPr>
          <w:rFonts w:ascii="Arial" w:hAnsi="Arial" w:cs="Arial"/>
          <w:lang w:val="en-GB"/>
        </w:rPr>
        <w:t xml:space="preserve">and </w:t>
      </w:r>
      <w:r w:rsidRPr="00461B5F">
        <w:rPr>
          <w:rFonts w:ascii="Arial" w:hAnsi="Arial" w:cs="Arial"/>
          <w:lang w:val="en-GB"/>
        </w:rPr>
        <w:t xml:space="preserve">numbered systematically. </w:t>
      </w:r>
    </w:p>
    <w:p w14:paraId="058C9DBA" w14:textId="77777777" w:rsidR="00617B70" w:rsidRPr="00461B5F" w:rsidRDefault="00617B70" w:rsidP="00617B70">
      <w:pPr>
        <w:pStyle w:val="ListParagraph"/>
        <w:rPr>
          <w:rFonts w:ascii="Arial" w:hAnsi="Arial" w:cs="Arial"/>
          <w:lang w:val="en-GB"/>
        </w:rPr>
      </w:pPr>
    </w:p>
    <w:p w14:paraId="4E4514B6" w14:textId="7DDBCA16" w:rsidR="00E544E0" w:rsidRPr="00461B5F" w:rsidRDefault="00617B70" w:rsidP="00A12F65">
      <w:pPr>
        <w:pStyle w:val="ListParagraph"/>
        <w:numPr>
          <w:ilvl w:val="1"/>
          <w:numId w:val="6"/>
        </w:numPr>
        <w:spacing w:after="0" w:line="276" w:lineRule="auto"/>
        <w:ind w:left="0" w:firstLine="0"/>
        <w:jc w:val="both"/>
        <w:rPr>
          <w:rFonts w:ascii="Arial" w:hAnsi="Arial" w:cs="Arial"/>
          <w:lang w:val="en-GB"/>
        </w:rPr>
      </w:pPr>
      <w:r w:rsidRPr="00461B5F">
        <w:rPr>
          <w:rFonts w:ascii="Arial" w:hAnsi="Arial" w:cs="Arial"/>
          <w:lang w:val="en-GB"/>
        </w:rPr>
        <w:t xml:space="preserve">Section B of this Form must also be completed by the applicant to provide an index of the information provided in the Application Document and the </w:t>
      </w:r>
      <w:r w:rsidR="00753288" w:rsidRPr="00461B5F">
        <w:rPr>
          <w:rFonts w:ascii="Arial" w:hAnsi="Arial" w:cs="Arial"/>
          <w:lang w:val="en-GB"/>
        </w:rPr>
        <w:t>supporting documents</w:t>
      </w:r>
      <w:r w:rsidRPr="00461B5F">
        <w:rPr>
          <w:rFonts w:ascii="Arial" w:hAnsi="Arial" w:cs="Arial"/>
          <w:lang w:val="en-GB"/>
        </w:rPr>
        <w:t xml:space="preserve">. </w:t>
      </w:r>
    </w:p>
    <w:p w14:paraId="274CD8C3" w14:textId="77777777" w:rsidR="00753288" w:rsidRPr="00461B5F" w:rsidRDefault="00753288" w:rsidP="00753288">
      <w:pPr>
        <w:pStyle w:val="ListParagraph"/>
        <w:spacing w:after="0" w:line="276" w:lineRule="auto"/>
        <w:ind w:left="0"/>
        <w:jc w:val="both"/>
        <w:rPr>
          <w:rFonts w:ascii="Arial" w:hAnsi="Arial" w:cs="Arial"/>
          <w:lang w:val="en-GB"/>
        </w:rPr>
      </w:pPr>
    </w:p>
    <w:p w14:paraId="05680F91" w14:textId="658FA3D0" w:rsidR="008A052A" w:rsidRPr="00461B5F" w:rsidRDefault="008A052A" w:rsidP="00A12F65">
      <w:pPr>
        <w:pStyle w:val="ListParagraph"/>
        <w:numPr>
          <w:ilvl w:val="1"/>
          <w:numId w:val="6"/>
        </w:numPr>
        <w:spacing w:after="0" w:line="276" w:lineRule="auto"/>
        <w:ind w:left="0" w:firstLine="0"/>
        <w:jc w:val="both"/>
        <w:rPr>
          <w:rFonts w:ascii="Arial" w:hAnsi="Arial" w:cs="Arial"/>
          <w:lang w:val="en-GB"/>
        </w:rPr>
      </w:pPr>
      <w:r w:rsidRPr="00461B5F">
        <w:rPr>
          <w:rFonts w:ascii="Arial" w:hAnsi="Arial" w:cs="Arial"/>
          <w:lang w:val="en-GB"/>
        </w:rPr>
        <w:t>Any</w:t>
      </w:r>
      <w:r w:rsidR="00C2026B" w:rsidRPr="00461B5F">
        <w:rPr>
          <w:rFonts w:ascii="Arial" w:hAnsi="Arial" w:cs="Arial"/>
          <w:lang w:val="en-GB"/>
        </w:rPr>
        <w:t xml:space="preserve"> </w:t>
      </w:r>
      <w:r w:rsidRPr="00461B5F">
        <w:rPr>
          <w:rFonts w:ascii="Arial" w:hAnsi="Arial" w:cs="Arial"/>
          <w:lang w:val="en-GB"/>
        </w:rPr>
        <w:t xml:space="preserve">claim made by the applicant in its </w:t>
      </w:r>
      <w:r w:rsidR="00F11F37">
        <w:rPr>
          <w:rFonts w:ascii="Arial" w:hAnsi="Arial" w:cs="Arial"/>
          <w:lang w:val="en-GB"/>
        </w:rPr>
        <w:t xml:space="preserve">Notification and </w:t>
      </w:r>
      <w:r w:rsidR="00C2026B" w:rsidRPr="00461B5F">
        <w:rPr>
          <w:rFonts w:ascii="Arial" w:hAnsi="Arial" w:cs="Arial"/>
          <w:lang w:val="en-GB"/>
        </w:rPr>
        <w:t>A</w:t>
      </w:r>
      <w:r w:rsidRPr="00461B5F">
        <w:rPr>
          <w:rFonts w:ascii="Arial" w:hAnsi="Arial" w:cs="Arial"/>
          <w:lang w:val="en-GB"/>
        </w:rPr>
        <w:t xml:space="preserve">pplication </w:t>
      </w:r>
      <w:r w:rsidR="00C2026B" w:rsidRPr="00461B5F">
        <w:rPr>
          <w:rFonts w:ascii="Arial" w:hAnsi="Arial" w:cs="Arial"/>
          <w:lang w:val="en-GB"/>
        </w:rPr>
        <w:t>D</w:t>
      </w:r>
      <w:r w:rsidRPr="00461B5F">
        <w:rPr>
          <w:rFonts w:ascii="Arial" w:hAnsi="Arial" w:cs="Arial"/>
          <w:lang w:val="en-GB"/>
        </w:rPr>
        <w:t>ocument must be substantiated by evidence or data. Any</w:t>
      </w:r>
      <w:r w:rsidR="00F34FF7" w:rsidRPr="00461B5F">
        <w:rPr>
          <w:rFonts w:ascii="Arial" w:hAnsi="Arial" w:cs="Arial"/>
          <w:lang w:val="en-GB"/>
        </w:rPr>
        <w:t xml:space="preserve"> evidence or</w:t>
      </w:r>
      <w:r w:rsidRPr="00461B5F">
        <w:rPr>
          <w:rFonts w:ascii="Arial" w:hAnsi="Arial" w:cs="Arial"/>
          <w:lang w:val="en-GB"/>
        </w:rPr>
        <w:t xml:space="preserve"> data provided by the applicant must be accompanied by a clear explanation on the source of the </w:t>
      </w:r>
      <w:r w:rsidR="00F34FF7" w:rsidRPr="00461B5F">
        <w:rPr>
          <w:rFonts w:ascii="Arial" w:hAnsi="Arial" w:cs="Arial"/>
          <w:lang w:val="en-GB"/>
        </w:rPr>
        <w:t xml:space="preserve">evidence or </w:t>
      </w:r>
      <w:r w:rsidRPr="00461B5F">
        <w:rPr>
          <w:rFonts w:ascii="Arial" w:hAnsi="Arial" w:cs="Arial"/>
          <w:lang w:val="en-GB"/>
        </w:rPr>
        <w:t>data, the assumptions made, the methodology employed</w:t>
      </w:r>
      <w:r w:rsidR="00D64059" w:rsidRPr="00461B5F">
        <w:rPr>
          <w:rFonts w:ascii="Arial" w:hAnsi="Arial" w:cs="Arial"/>
          <w:lang w:val="en-GB"/>
        </w:rPr>
        <w:t>,</w:t>
      </w:r>
      <w:r w:rsidRPr="00461B5F">
        <w:rPr>
          <w:rFonts w:ascii="Arial" w:hAnsi="Arial" w:cs="Arial"/>
          <w:lang w:val="en-GB"/>
        </w:rPr>
        <w:t xml:space="preserve"> and the reasoning for the assumptions and methodology.</w:t>
      </w:r>
      <w:r w:rsidR="006B7547" w:rsidRPr="00461B5F">
        <w:rPr>
          <w:rFonts w:ascii="Arial" w:hAnsi="Arial" w:cs="Arial"/>
          <w:lang w:val="en-GB"/>
        </w:rPr>
        <w:t xml:space="preserve"> </w:t>
      </w:r>
      <w:r w:rsidRPr="00461B5F">
        <w:rPr>
          <w:rFonts w:ascii="Arial" w:hAnsi="Arial" w:cs="Arial"/>
          <w:lang w:val="en-GB"/>
        </w:rPr>
        <w:t xml:space="preserve">Unsubstantiated claims will be rejected by the Commission. </w:t>
      </w:r>
    </w:p>
    <w:p w14:paraId="0429CE0C" w14:textId="77777777" w:rsidR="008A052A" w:rsidRPr="00461B5F" w:rsidRDefault="008A052A" w:rsidP="008A052A">
      <w:pPr>
        <w:pStyle w:val="ListParagraph"/>
        <w:spacing w:after="0" w:line="276" w:lineRule="auto"/>
        <w:jc w:val="both"/>
        <w:rPr>
          <w:rFonts w:ascii="Arial" w:hAnsi="Arial" w:cs="Arial"/>
          <w:lang w:val="en-GB"/>
        </w:rPr>
      </w:pPr>
    </w:p>
    <w:p w14:paraId="52D267D1" w14:textId="5213A656" w:rsidR="008A052A" w:rsidRPr="00461B5F" w:rsidRDefault="008A052A" w:rsidP="00A12F65">
      <w:pPr>
        <w:pStyle w:val="ListParagraph"/>
        <w:numPr>
          <w:ilvl w:val="1"/>
          <w:numId w:val="6"/>
        </w:numPr>
        <w:spacing w:after="0" w:line="276" w:lineRule="auto"/>
        <w:ind w:left="0" w:firstLine="0"/>
        <w:jc w:val="both"/>
        <w:rPr>
          <w:rFonts w:ascii="Arial" w:hAnsi="Arial" w:cs="Arial"/>
          <w:lang w:val="en-GB"/>
        </w:rPr>
      </w:pPr>
      <w:r w:rsidRPr="00461B5F">
        <w:rPr>
          <w:rFonts w:ascii="Arial" w:hAnsi="Arial" w:cs="Arial"/>
          <w:lang w:val="en-GB"/>
        </w:rPr>
        <w:t xml:space="preserve">In preparing the </w:t>
      </w:r>
      <w:r w:rsidR="00D61A2A" w:rsidRPr="00461B5F">
        <w:rPr>
          <w:rFonts w:ascii="Arial" w:hAnsi="Arial" w:cs="Arial"/>
          <w:lang w:val="en-GB"/>
        </w:rPr>
        <w:t>A</w:t>
      </w:r>
      <w:r w:rsidRPr="00461B5F">
        <w:rPr>
          <w:rFonts w:ascii="Arial" w:hAnsi="Arial" w:cs="Arial"/>
          <w:lang w:val="en-GB"/>
        </w:rPr>
        <w:t xml:space="preserve">pplication </w:t>
      </w:r>
      <w:r w:rsidR="00D61A2A" w:rsidRPr="00461B5F">
        <w:rPr>
          <w:rFonts w:ascii="Arial" w:hAnsi="Arial" w:cs="Arial"/>
          <w:lang w:val="en-GB"/>
        </w:rPr>
        <w:t>D</w:t>
      </w:r>
      <w:r w:rsidRPr="00461B5F">
        <w:rPr>
          <w:rFonts w:ascii="Arial" w:hAnsi="Arial" w:cs="Arial"/>
          <w:lang w:val="en-GB"/>
        </w:rPr>
        <w:t>ocument and supporting documents, the applicant is advised to refer to the Guidelines on Aviation Service Market Definition</w:t>
      </w:r>
      <w:r w:rsidR="00461B5F">
        <w:rPr>
          <w:rFonts w:ascii="Arial" w:hAnsi="Arial" w:cs="Arial"/>
          <w:lang w:val="en-GB"/>
        </w:rPr>
        <w:t>, Guidelines on Notification and Application Procedure for an Anticipated Merger or a Merger,</w:t>
      </w:r>
      <w:r w:rsidRPr="00461B5F">
        <w:rPr>
          <w:rFonts w:ascii="Arial" w:hAnsi="Arial" w:cs="Arial"/>
          <w:lang w:val="en-GB"/>
        </w:rPr>
        <w:t xml:space="preserve"> and Guidelines on </w:t>
      </w:r>
      <w:r w:rsidR="00461B5F">
        <w:rPr>
          <w:rFonts w:ascii="Arial" w:hAnsi="Arial" w:cs="Arial"/>
          <w:lang w:val="en-GB"/>
        </w:rPr>
        <w:t>Substantive Assessment of Mergers</w:t>
      </w:r>
      <w:r w:rsidRPr="00461B5F">
        <w:rPr>
          <w:rFonts w:ascii="Arial" w:hAnsi="Arial" w:cs="Arial"/>
          <w:lang w:val="en-GB"/>
        </w:rPr>
        <w:t xml:space="preserve">. </w:t>
      </w:r>
      <w:r w:rsidR="00D64059" w:rsidRPr="00461B5F">
        <w:rPr>
          <w:rFonts w:ascii="Arial" w:hAnsi="Arial" w:cs="Arial"/>
          <w:lang w:val="en-GB"/>
        </w:rPr>
        <w:t xml:space="preserve">These Guidelines are available on the Commission’s website at </w:t>
      </w:r>
      <w:r w:rsidR="00634581" w:rsidRPr="00461B5F">
        <w:rPr>
          <w:rFonts w:ascii="Arial" w:hAnsi="Arial" w:cs="Arial"/>
          <w:lang w:val="en-GB"/>
        </w:rPr>
        <w:t>www.mavcom.my/en/resources/acts-regulations-codes-and-guidelines.</w:t>
      </w:r>
    </w:p>
    <w:p w14:paraId="6CE5A560" w14:textId="7CFC5E1E" w:rsidR="008A052A" w:rsidRDefault="008A052A" w:rsidP="008A052A">
      <w:pPr>
        <w:pStyle w:val="ListParagraph"/>
        <w:spacing w:after="0" w:line="276" w:lineRule="auto"/>
        <w:jc w:val="both"/>
        <w:rPr>
          <w:rFonts w:ascii="Arial" w:hAnsi="Arial" w:cs="Arial"/>
          <w:lang w:val="en-GB"/>
        </w:rPr>
      </w:pPr>
    </w:p>
    <w:p w14:paraId="78B38D1F" w14:textId="1B39D194" w:rsidR="0037626B" w:rsidRDefault="0037626B" w:rsidP="008A052A">
      <w:pPr>
        <w:pStyle w:val="ListParagraph"/>
        <w:spacing w:after="0" w:line="276" w:lineRule="auto"/>
        <w:jc w:val="both"/>
        <w:rPr>
          <w:rFonts w:ascii="Arial" w:hAnsi="Arial" w:cs="Arial"/>
          <w:lang w:val="en-GB"/>
        </w:rPr>
      </w:pPr>
    </w:p>
    <w:p w14:paraId="1429E339" w14:textId="77777777" w:rsidR="0037626B" w:rsidRPr="00461B5F" w:rsidRDefault="0037626B" w:rsidP="008A052A">
      <w:pPr>
        <w:pStyle w:val="ListParagraph"/>
        <w:spacing w:after="0" w:line="276" w:lineRule="auto"/>
        <w:jc w:val="both"/>
        <w:rPr>
          <w:rFonts w:ascii="Arial" w:hAnsi="Arial" w:cs="Arial"/>
          <w:lang w:val="en-GB"/>
        </w:rPr>
      </w:pPr>
      <w:bookmarkStart w:id="0" w:name="_GoBack"/>
      <w:bookmarkEnd w:id="0"/>
    </w:p>
    <w:p w14:paraId="410635A8" w14:textId="77777777" w:rsidR="008A052A" w:rsidRPr="00461B5F" w:rsidRDefault="008A052A" w:rsidP="00A12F65">
      <w:pPr>
        <w:pStyle w:val="ListParagraph"/>
        <w:numPr>
          <w:ilvl w:val="0"/>
          <w:numId w:val="1"/>
        </w:numPr>
        <w:spacing w:after="0"/>
        <w:ind w:left="360"/>
        <w:jc w:val="both"/>
        <w:rPr>
          <w:rFonts w:ascii="Arial" w:hAnsi="Arial" w:cs="Arial"/>
          <w:b/>
          <w:lang w:val="en-GB"/>
        </w:rPr>
      </w:pPr>
      <w:r w:rsidRPr="00461B5F">
        <w:rPr>
          <w:rFonts w:ascii="Arial" w:hAnsi="Arial" w:cs="Arial"/>
          <w:b/>
          <w:lang w:val="en-GB"/>
        </w:rPr>
        <w:lastRenderedPageBreak/>
        <w:t xml:space="preserve">Confidential Information </w:t>
      </w:r>
    </w:p>
    <w:p w14:paraId="26454985" w14:textId="77777777" w:rsidR="008A052A" w:rsidRPr="00461B5F" w:rsidRDefault="008A052A" w:rsidP="008A052A">
      <w:pPr>
        <w:pStyle w:val="ListParagraph"/>
        <w:spacing w:after="0"/>
        <w:ind w:left="360"/>
        <w:jc w:val="both"/>
        <w:rPr>
          <w:rFonts w:ascii="Arial" w:hAnsi="Arial" w:cs="Arial"/>
          <w:b/>
          <w:lang w:val="en-GB"/>
        </w:rPr>
      </w:pPr>
    </w:p>
    <w:p w14:paraId="4B2244D7" w14:textId="13CA267D" w:rsidR="008A052A" w:rsidRPr="00461B5F" w:rsidRDefault="008A052A" w:rsidP="008A052A">
      <w:pPr>
        <w:spacing w:after="0"/>
        <w:jc w:val="both"/>
        <w:rPr>
          <w:rFonts w:ascii="Arial" w:hAnsi="Arial" w:cs="Arial"/>
          <w:lang w:val="en-GB"/>
        </w:rPr>
      </w:pPr>
      <w:r w:rsidRPr="00461B5F">
        <w:rPr>
          <w:rFonts w:ascii="Arial" w:hAnsi="Arial" w:cs="Arial"/>
          <w:lang w:val="en-GB"/>
        </w:rPr>
        <w:t>2.1</w:t>
      </w:r>
      <w:r w:rsidRPr="00461B5F">
        <w:rPr>
          <w:rFonts w:ascii="Arial" w:hAnsi="Arial" w:cs="Arial"/>
          <w:lang w:val="en-GB"/>
        </w:rPr>
        <w:tab/>
        <w:t xml:space="preserve">Any confidential information provided by the applicant in the </w:t>
      </w:r>
      <w:r w:rsidR="00F11F37">
        <w:rPr>
          <w:rFonts w:ascii="Arial" w:hAnsi="Arial" w:cs="Arial"/>
          <w:lang w:val="en-GB"/>
        </w:rPr>
        <w:t xml:space="preserve">Notification and </w:t>
      </w:r>
      <w:r w:rsidR="00631EC7" w:rsidRPr="00461B5F">
        <w:rPr>
          <w:rFonts w:ascii="Arial" w:hAnsi="Arial" w:cs="Arial"/>
          <w:lang w:val="en-GB"/>
        </w:rPr>
        <w:t>A</w:t>
      </w:r>
      <w:r w:rsidRPr="00461B5F">
        <w:rPr>
          <w:rFonts w:ascii="Arial" w:hAnsi="Arial" w:cs="Arial"/>
          <w:lang w:val="en-GB"/>
        </w:rPr>
        <w:t xml:space="preserve">pplication </w:t>
      </w:r>
      <w:r w:rsidR="00631EC7" w:rsidRPr="00461B5F">
        <w:rPr>
          <w:rFonts w:ascii="Arial" w:hAnsi="Arial" w:cs="Arial"/>
          <w:lang w:val="en-GB"/>
        </w:rPr>
        <w:t>D</w:t>
      </w:r>
      <w:r w:rsidRPr="00461B5F">
        <w:rPr>
          <w:rFonts w:ascii="Arial" w:hAnsi="Arial" w:cs="Arial"/>
          <w:lang w:val="en-GB"/>
        </w:rPr>
        <w:t xml:space="preserve">ocument must be clearly identified by the applicant and accompanied with written justifications as to why the information should be treated as confidential. The applicant is also required to provide a non-confidential version of the </w:t>
      </w:r>
      <w:r w:rsidR="00F11F37">
        <w:rPr>
          <w:rFonts w:ascii="Arial" w:hAnsi="Arial" w:cs="Arial"/>
          <w:lang w:val="en-GB"/>
        </w:rPr>
        <w:t xml:space="preserve">Notification and </w:t>
      </w:r>
      <w:r w:rsidR="007D73F0" w:rsidRPr="00461B5F">
        <w:rPr>
          <w:rFonts w:ascii="Arial" w:hAnsi="Arial" w:cs="Arial"/>
          <w:lang w:val="en-GB"/>
        </w:rPr>
        <w:t>A</w:t>
      </w:r>
      <w:r w:rsidRPr="00461B5F">
        <w:rPr>
          <w:rFonts w:ascii="Arial" w:hAnsi="Arial" w:cs="Arial"/>
          <w:lang w:val="en-GB"/>
        </w:rPr>
        <w:t xml:space="preserve">pplication </w:t>
      </w:r>
      <w:r w:rsidR="007D73F0" w:rsidRPr="00461B5F">
        <w:rPr>
          <w:rFonts w:ascii="Arial" w:hAnsi="Arial" w:cs="Arial"/>
          <w:lang w:val="en-GB"/>
        </w:rPr>
        <w:t>D</w:t>
      </w:r>
      <w:r w:rsidRPr="00461B5F">
        <w:rPr>
          <w:rFonts w:ascii="Arial" w:hAnsi="Arial" w:cs="Arial"/>
          <w:lang w:val="en-GB"/>
        </w:rPr>
        <w:t>ocument, with the confidential information removed and replaced by the word “[CONFIDENTIAL]”. In general, “confidential information” refers to trade, business or industrial information that belongs to any person, that has economic value and is not generally available to or known by others.</w:t>
      </w:r>
    </w:p>
    <w:p w14:paraId="7CB7B78E" w14:textId="77777777" w:rsidR="008A052A" w:rsidRPr="00461B5F" w:rsidRDefault="008A052A" w:rsidP="008A052A">
      <w:pPr>
        <w:spacing w:after="0" w:line="276" w:lineRule="auto"/>
        <w:jc w:val="both"/>
        <w:rPr>
          <w:rFonts w:ascii="Arial" w:hAnsi="Arial" w:cs="Arial"/>
          <w:lang w:val="en-GB"/>
        </w:rPr>
      </w:pPr>
    </w:p>
    <w:p w14:paraId="2F09BF6B" w14:textId="60647B62" w:rsidR="008A052A" w:rsidRPr="00461B5F" w:rsidRDefault="008A052A" w:rsidP="00A12F65">
      <w:pPr>
        <w:pStyle w:val="ListParagraph"/>
        <w:numPr>
          <w:ilvl w:val="0"/>
          <w:numId w:val="1"/>
        </w:numPr>
        <w:spacing w:after="0"/>
        <w:ind w:left="360"/>
        <w:jc w:val="both"/>
        <w:rPr>
          <w:rFonts w:ascii="Arial" w:hAnsi="Arial" w:cs="Arial"/>
          <w:b/>
          <w:lang w:val="en-GB"/>
        </w:rPr>
      </w:pPr>
      <w:r w:rsidRPr="00461B5F">
        <w:rPr>
          <w:rFonts w:ascii="Arial" w:hAnsi="Arial" w:cs="Arial"/>
          <w:b/>
          <w:lang w:val="en-GB"/>
        </w:rPr>
        <w:t xml:space="preserve">Submission of </w:t>
      </w:r>
      <w:r w:rsidR="004F4668">
        <w:rPr>
          <w:rFonts w:ascii="Arial" w:hAnsi="Arial" w:cs="Arial"/>
          <w:b/>
          <w:lang w:val="en-GB"/>
        </w:rPr>
        <w:t xml:space="preserve">Notification and </w:t>
      </w:r>
      <w:r w:rsidRPr="00461B5F">
        <w:rPr>
          <w:rFonts w:ascii="Arial" w:hAnsi="Arial" w:cs="Arial"/>
          <w:b/>
          <w:lang w:val="en-GB"/>
        </w:rPr>
        <w:t>Application</w:t>
      </w:r>
    </w:p>
    <w:p w14:paraId="24013707" w14:textId="77777777" w:rsidR="008A052A" w:rsidRPr="00461B5F" w:rsidRDefault="008A052A" w:rsidP="008A052A">
      <w:pPr>
        <w:spacing w:after="0" w:line="276" w:lineRule="auto"/>
        <w:jc w:val="both"/>
        <w:rPr>
          <w:rFonts w:ascii="Arial" w:hAnsi="Arial" w:cs="Arial"/>
          <w:lang w:val="en-GB"/>
        </w:rPr>
      </w:pPr>
    </w:p>
    <w:p w14:paraId="5DA8C223" w14:textId="7E713FF1" w:rsidR="008A052A" w:rsidRPr="00461B5F" w:rsidRDefault="008A052A" w:rsidP="00A12F65">
      <w:pPr>
        <w:pStyle w:val="ListParagraph"/>
        <w:numPr>
          <w:ilvl w:val="1"/>
          <w:numId w:val="7"/>
        </w:numPr>
        <w:spacing w:after="0" w:line="276" w:lineRule="auto"/>
        <w:ind w:left="0" w:firstLine="0"/>
        <w:jc w:val="both"/>
        <w:rPr>
          <w:rFonts w:ascii="Arial" w:hAnsi="Arial" w:cs="Arial"/>
          <w:lang w:val="en-GB"/>
        </w:rPr>
      </w:pPr>
      <w:r w:rsidRPr="00461B5F">
        <w:rPr>
          <w:rFonts w:ascii="Arial" w:hAnsi="Arial" w:cs="Arial"/>
          <w:lang w:val="en-GB"/>
        </w:rPr>
        <w:t>A</w:t>
      </w:r>
      <w:r w:rsidR="00C7111C" w:rsidRPr="00461B5F">
        <w:rPr>
          <w:rFonts w:ascii="Arial" w:hAnsi="Arial" w:cs="Arial"/>
          <w:lang w:val="en-GB"/>
        </w:rPr>
        <w:t xml:space="preserve"> complete </w:t>
      </w:r>
      <w:r w:rsidR="004F4668">
        <w:rPr>
          <w:rFonts w:ascii="Arial" w:hAnsi="Arial" w:cs="Arial"/>
          <w:lang w:val="en-GB"/>
        </w:rPr>
        <w:t xml:space="preserve">notification and </w:t>
      </w:r>
      <w:r w:rsidR="00C86A94">
        <w:rPr>
          <w:rFonts w:ascii="Arial" w:hAnsi="Arial" w:cs="Arial"/>
          <w:lang w:val="en-GB"/>
        </w:rPr>
        <w:t xml:space="preserve">application for </w:t>
      </w:r>
      <w:r w:rsidR="00661CB4" w:rsidRPr="000951AC">
        <w:rPr>
          <w:rFonts w:ascii="Arial" w:hAnsi="Arial" w:cs="Arial"/>
          <w:lang w:val="en-GB"/>
        </w:rPr>
        <w:t>an anticipated merger</w:t>
      </w:r>
      <w:r w:rsidR="00661CB4">
        <w:rPr>
          <w:rFonts w:ascii="Arial" w:hAnsi="Arial" w:cs="Arial"/>
          <w:lang w:val="en-GB"/>
        </w:rPr>
        <w:t xml:space="preserve"> or a merger</w:t>
      </w:r>
      <w:r w:rsidR="00847A66">
        <w:rPr>
          <w:rFonts w:ascii="Arial" w:hAnsi="Arial" w:cs="Arial"/>
          <w:lang w:val="en-GB"/>
        </w:rPr>
        <w:t xml:space="preserve"> </w:t>
      </w:r>
      <w:r w:rsidRPr="00461B5F">
        <w:rPr>
          <w:rFonts w:ascii="Arial" w:hAnsi="Arial" w:cs="Arial"/>
          <w:lang w:val="en-GB"/>
        </w:rPr>
        <w:t xml:space="preserve">consists of the following documents: </w:t>
      </w:r>
    </w:p>
    <w:p w14:paraId="2E2C9434" w14:textId="77777777" w:rsidR="008A052A" w:rsidRPr="00461B5F" w:rsidRDefault="008A052A" w:rsidP="008A052A">
      <w:pPr>
        <w:pStyle w:val="ListParagraph"/>
        <w:spacing w:after="0" w:line="276" w:lineRule="auto"/>
        <w:jc w:val="both"/>
        <w:rPr>
          <w:rFonts w:ascii="Arial" w:hAnsi="Arial" w:cs="Arial"/>
          <w:lang w:val="en-GB"/>
        </w:rPr>
      </w:pPr>
    </w:p>
    <w:p w14:paraId="7F3E6069" w14:textId="2DFCF014" w:rsidR="008A052A" w:rsidRPr="00461B5F" w:rsidRDefault="0096009B" w:rsidP="00A12F65">
      <w:pPr>
        <w:pStyle w:val="ListParagraph"/>
        <w:numPr>
          <w:ilvl w:val="1"/>
          <w:numId w:val="1"/>
        </w:numPr>
        <w:spacing w:after="0" w:line="276" w:lineRule="auto"/>
        <w:ind w:left="1260" w:hanging="540"/>
        <w:jc w:val="both"/>
        <w:rPr>
          <w:rFonts w:ascii="Arial" w:hAnsi="Arial" w:cs="Arial"/>
          <w:lang w:val="en-GB"/>
        </w:rPr>
      </w:pPr>
      <w:r w:rsidRPr="00461B5F">
        <w:rPr>
          <w:rFonts w:ascii="Arial" w:hAnsi="Arial" w:cs="Arial"/>
          <w:lang w:val="en-GB"/>
        </w:rPr>
        <w:t xml:space="preserve">Section B of this Form, which </w:t>
      </w:r>
      <w:r w:rsidR="00BD5418" w:rsidRPr="00461B5F">
        <w:rPr>
          <w:rFonts w:ascii="Arial" w:hAnsi="Arial" w:cs="Arial"/>
          <w:lang w:val="en-GB"/>
        </w:rPr>
        <w:t>has been</w:t>
      </w:r>
      <w:r w:rsidR="00A40C7A" w:rsidRPr="00461B5F">
        <w:rPr>
          <w:rFonts w:ascii="Arial" w:hAnsi="Arial" w:cs="Arial"/>
          <w:lang w:val="en-GB"/>
        </w:rPr>
        <w:t xml:space="preserve"> completed</w:t>
      </w:r>
      <w:r w:rsidR="008A052A" w:rsidRPr="00461B5F">
        <w:rPr>
          <w:rFonts w:ascii="Arial" w:hAnsi="Arial" w:cs="Arial"/>
          <w:lang w:val="en-GB"/>
        </w:rPr>
        <w:t xml:space="preserve"> by the applicant; </w:t>
      </w:r>
    </w:p>
    <w:p w14:paraId="73784C2A" w14:textId="77777777" w:rsidR="0096009B" w:rsidRPr="00461B5F" w:rsidRDefault="0096009B" w:rsidP="004D74A8">
      <w:pPr>
        <w:rPr>
          <w:rFonts w:ascii="Arial" w:hAnsi="Arial" w:cs="Arial"/>
          <w:lang w:val="en-GB"/>
        </w:rPr>
      </w:pPr>
    </w:p>
    <w:p w14:paraId="4B23ECE9" w14:textId="32838B2D" w:rsidR="008A052A" w:rsidRPr="00461B5F" w:rsidRDefault="00422A5B" w:rsidP="00A12F65">
      <w:pPr>
        <w:pStyle w:val="ListParagraph"/>
        <w:numPr>
          <w:ilvl w:val="1"/>
          <w:numId w:val="1"/>
        </w:numPr>
        <w:spacing w:after="0" w:line="276" w:lineRule="auto"/>
        <w:ind w:left="1260" w:hanging="540"/>
        <w:jc w:val="both"/>
        <w:rPr>
          <w:rFonts w:ascii="Arial" w:hAnsi="Arial" w:cs="Arial"/>
          <w:lang w:val="en-GB"/>
        </w:rPr>
      </w:pPr>
      <w:r>
        <w:rPr>
          <w:rFonts w:ascii="Arial" w:hAnsi="Arial" w:cs="Arial"/>
          <w:lang w:val="en-GB"/>
        </w:rPr>
        <w:t xml:space="preserve">Notification and </w:t>
      </w:r>
      <w:r w:rsidR="006013AF" w:rsidRPr="00461B5F">
        <w:rPr>
          <w:rFonts w:ascii="Arial" w:hAnsi="Arial" w:cs="Arial"/>
          <w:lang w:val="en-GB"/>
        </w:rPr>
        <w:t>A</w:t>
      </w:r>
      <w:r w:rsidR="008A052A" w:rsidRPr="00461B5F">
        <w:rPr>
          <w:rFonts w:ascii="Arial" w:hAnsi="Arial" w:cs="Arial"/>
          <w:lang w:val="en-GB"/>
        </w:rPr>
        <w:t xml:space="preserve">pplication </w:t>
      </w:r>
      <w:r w:rsidR="006013AF" w:rsidRPr="00461B5F">
        <w:rPr>
          <w:rFonts w:ascii="Arial" w:hAnsi="Arial" w:cs="Arial"/>
          <w:lang w:val="en-GB"/>
        </w:rPr>
        <w:t>D</w:t>
      </w:r>
      <w:r w:rsidR="008A052A" w:rsidRPr="00461B5F">
        <w:rPr>
          <w:rFonts w:ascii="Arial" w:hAnsi="Arial" w:cs="Arial"/>
          <w:lang w:val="en-GB"/>
        </w:rPr>
        <w:t>ocument, which contains all information required</w:t>
      </w:r>
      <w:r w:rsidR="002737C7" w:rsidRPr="00461B5F">
        <w:rPr>
          <w:rFonts w:ascii="Arial" w:hAnsi="Arial" w:cs="Arial"/>
          <w:lang w:val="en-GB"/>
        </w:rPr>
        <w:t xml:space="preserve"> in </w:t>
      </w:r>
      <w:r w:rsidR="008A052A" w:rsidRPr="00461B5F">
        <w:rPr>
          <w:rFonts w:ascii="Arial" w:hAnsi="Arial" w:cs="Arial"/>
          <w:lang w:val="en-GB"/>
        </w:rPr>
        <w:t xml:space="preserve">Section B of this Form; and </w:t>
      </w:r>
    </w:p>
    <w:p w14:paraId="3C44789E" w14:textId="77777777" w:rsidR="008A052A" w:rsidRPr="00461B5F" w:rsidRDefault="008A052A" w:rsidP="008A052A">
      <w:pPr>
        <w:pStyle w:val="ListParagraph"/>
        <w:spacing w:after="0" w:line="276" w:lineRule="auto"/>
        <w:ind w:left="1260"/>
        <w:jc w:val="both"/>
        <w:rPr>
          <w:rFonts w:ascii="Arial" w:hAnsi="Arial" w:cs="Arial"/>
          <w:lang w:val="en-GB"/>
        </w:rPr>
      </w:pPr>
    </w:p>
    <w:p w14:paraId="29D4144D" w14:textId="266EABBE" w:rsidR="008A052A" w:rsidRPr="00461B5F" w:rsidRDefault="00A35BBD" w:rsidP="00A12F65">
      <w:pPr>
        <w:pStyle w:val="ListParagraph"/>
        <w:numPr>
          <w:ilvl w:val="1"/>
          <w:numId w:val="1"/>
        </w:numPr>
        <w:spacing w:after="0" w:line="276" w:lineRule="auto"/>
        <w:ind w:left="1260" w:hanging="540"/>
        <w:jc w:val="both"/>
        <w:rPr>
          <w:rFonts w:ascii="Arial" w:hAnsi="Arial" w:cs="Arial"/>
          <w:lang w:val="en-GB"/>
        </w:rPr>
      </w:pPr>
      <w:r w:rsidRPr="00461B5F">
        <w:rPr>
          <w:rFonts w:ascii="Arial" w:hAnsi="Arial" w:cs="Arial"/>
          <w:lang w:val="en-GB"/>
        </w:rPr>
        <w:t>S</w:t>
      </w:r>
      <w:r w:rsidR="008A052A" w:rsidRPr="00461B5F">
        <w:rPr>
          <w:rFonts w:ascii="Arial" w:hAnsi="Arial" w:cs="Arial"/>
          <w:lang w:val="en-GB"/>
        </w:rPr>
        <w:t xml:space="preserve">upporting documents, </w:t>
      </w:r>
      <w:r w:rsidR="004D74A8" w:rsidRPr="00461B5F">
        <w:rPr>
          <w:rFonts w:ascii="Arial" w:hAnsi="Arial" w:cs="Arial"/>
          <w:lang w:val="en-GB"/>
        </w:rPr>
        <w:t xml:space="preserve">which are </w:t>
      </w:r>
      <w:r w:rsidR="008A052A" w:rsidRPr="00461B5F">
        <w:rPr>
          <w:rFonts w:ascii="Arial" w:hAnsi="Arial" w:cs="Arial"/>
          <w:lang w:val="en-GB"/>
        </w:rPr>
        <w:t>attached to the</w:t>
      </w:r>
      <w:r w:rsidR="00422A5B">
        <w:rPr>
          <w:rFonts w:ascii="Arial" w:hAnsi="Arial" w:cs="Arial"/>
          <w:lang w:val="en-GB"/>
        </w:rPr>
        <w:t xml:space="preserve"> Notification and</w:t>
      </w:r>
      <w:r w:rsidR="008A052A" w:rsidRPr="00461B5F">
        <w:rPr>
          <w:rFonts w:ascii="Arial" w:hAnsi="Arial" w:cs="Arial"/>
          <w:lang w:val="en-GB"/>
        </w:rPr>
        <w:t xml:space="preserve"> </w:t>
      </w:r>
      <w:r w:rsidR="000A6EC1" w:rsidRPr="00461B5F">
        <w:rPr>
          <w:rFonts w:ascii="Arial" w:hAnsi="Arial" w:cs="Arial"/>
          <w:lang w:val="en-GB"/>
        </w:rPr>
        <w:t>A</w:t>
      </w:r>
      <w:r w:rsidR="008A052A" w:rsidRPr="00461B5F">
        <w:rPr>
          <w:rFonts w:ascii="Arial" w:hAnsi="Arial" w:cs="Arial"/>
          <w:lang w:val="en-GB"/>
        </w:rPr>
        <w:t xml:space="preserve">pplication </w:t>
      </w:r>
      <w:r w:rsidR="00A31CD1" w:rsidRPr="00461B5F">
        <w:rPr>
          <w:rFonts w:ascii="Arial" w:hAnsi="Arial" w:cs="Arial"/>
          <w:lang w:val="en-GB"/>
        </w:rPr>
        <w:t>D</w:t>
      </w:r>
      <w:r w:rsidR="008A052A" w:rsidRPr="00461B5F">
        <w:rPr>
          <w:rFonts w:ascii="Arial" w:hAnsi="Arial" w:cs="Arial"/>
          <w:lang w:val="en-GB"/>
        </w:rPr>
        <w:t>ocument</w:t>
      </w:r>
      <w:r w:rsidR="00A31CD1" w:rsidRPr="00461B5F">
        <w:rPr>
          <w:rFonts w:ascii="Arial" w:hAnsi="Arial" w:cs="Arial"/>
          <w:lang w:val="en-GB"/>
        </w:rPr>
        <w:t>,</w:t>
      </w:r>
      <w:r w:rsidR="008A052A" w:rsidRPr="00461B5F">
        <w:rPr>
          <w:rFonts w:ascii="Arial" w:hAnsi="Arial" w:cs="Arial"/>
          <w:lang w:val="en-GB"/>
        </w:rPr>
        <w:t xml:space="preserve"> tagged, and </w:t>
      </w:r>
      <w:r w:rsidR="007D0514" w:rsidRPr="00461B5F">
        <w:rPr>
          <w:rFonts w:ascii="Arial" w:hAnsi="Arial" w:cs="Arial"/>
          <w:lang w:val="en-GB"/>
        </w:rPr>
        <w:t>numbered</w:t>
      </w:r>
      <w:r w:rsidR="008A052A" w:rsidRPr="00461B5F">
        <w:rPr>
          <w:rFonts w:ascii="Arial" w:hAnsi="Arial" w:cs="Arial"/>
          <w:lang w:val="en-GB"/>
        </w:rPr>
        <w:t xml:space="preserve">. </w:t>
      </w:r>
    </w:p>
    <w:p w14:paraId="481B8BB7" w14:textId="77777777" w:rsidR="008A052A" w:rsidRPr="00461B5F" w:rsidRDefault="008A052A" w:rsidP="008A052A">
      <w:pPr>
        <w:spacing w:after="0" w:line="276" w:lineRule="auto"/>
        <w:jc w:val="both"/>
        <w:rPr>
          <w:rFonts w:ascii="Arial" w:hAnsi="Arial" w:cs="Arial"/>
          <w:lang w:val="en-GB"/>
        </w:rPr>
      </w:pPr>
    </w:p>
    <w:p w14:paraId="63CBB8BB" w14:textId="29F2A544" w:rsidR="008A052A" w:rsidRPr="00461B5F" w:rsidRDefault="008A052A" w:rsidP="00A12F65">
      <w:pPr>
        <w:pStyle w:val="ListParagraph"/>
        <w:numPr>
          <w:ilvl w:val="1"/>
          <w:numId w:val="7"/>
        </w:numPr>
        <w:spacing w:after="0" w:line="276" w:lineRule="auto"/>
        <w:ind w:left="0" w:firstLine="0"/>
        <w:jc w:val="both"/>
        <w:rPr>
          <w:rFonts w:ascii="Arial" w:hAnsi="Arial" w:cs="Arial"/>
          <w:lang w:val="en-GB"/>
        </w:rPr>
      </w:pPr>
      <w:r w:rsidRPr="00461B5F">
        <w:rPr>
          <w:rFonts w:ascii="Arial" w:hAnsi="Arial" w:cs="Arial"/>
          <w:lang w:val="en-GB"/>
        </w:rPr>
        <w:t xml:space="preserve">Please submit three (3) hard copies of </w:t>
      </w:r>
      <w:r w:rsidR="00847A66" w:rsidRPr="00461B5F">
        <w:rPr>
          <w:rFonts w:ascii="Arial" w:hAnsi="Arial" w:cs="Arial"/>
          <w:lang w:val="en-GB"/>
        </w:rPr>
        <w:t xml:space="preserve">the </w:t>
      </w:r>
      <w:r w:rsidR="00422A5B">
        <w:rPr>
          <w:rFonts w:ascii="Arial" w:hAnsi="Arial" w:cs="Arial"/>
          <w:lang w:val="en-GB"/>
        </w:rPr>
        <w:t xml:space="preserve">notification and </w:t>
      </w:r>
      <w:r w:rsidR="00847A66">
        <w:rPr>
          <w:rFonts w:ascii="Arial" w:hAnsi="Arial" w:cs="Arial"/>
          <w:lang w:val="en-GB"/>
        </w:rPr>
        <w:t>application for a</w:t>
      </w:r>
      <w:r w:rsidR="00EF0032">
        <w:rPr>
          <w:rFonts w:ascii="Arial" w:hAnsi="Arial" w:cs="Arial"/>
          <w:lang w:val="en-GB"/>
        </w:rPr>
        <w:t xml:space="preserve">n anticipated merger or a </w:t>
      </w:r>
      <w:r w:rsidR="00847A66">
        <w:rPr>
          <w:rFonts w:ascii="Arial" w:hAnsi="Arial" w:cs="Arial"/>
          <w:lang w:val="en-GB"/>
        </w:rPr>
        <w:t>merger</w:t>
      </w:r>
      <w:r w:rsidRPr="00461B5F">
        <w:rPr>
          <w:rFonts w:ascii="Arial" w:hAnsi="Arial" w:cs="Arial"/>
          <w:lang w:val="en-GB"/>
        </w:rPr>
        <w:t xml:space="preserve">, together with one soft copy of the </w:t>
      </w:r>
      <w:r w:rsidR="00EF0032">
        <w:rPr>
          <w:rFonts w:ascii="Arial" w:hAnsi="Arial" w:cs="Arial"/>
          <w:lang w:val="en-GB"/>
        </w:rPr>
        <w:t>documents</w:t>
      </w:r>
      <w:r w:rsidRPr="00461B5F">
        <w:rPr>
          <w:rFonts w:ascii="Arial" w:hAnsi="Arial" w:cs="Arial"/>
          <w:lang w:val="en-GB"/>
        </w:rPr>
        <w:t xml:space="preserve"> to the following address: </w:t>
      </w:r>
    </w:p>
    <w:p w14:paraId="197AC231" w14:textId="77777777" w:rsidR="008A052A" w:rsidRPr="00461B5F" w:rsidRDefault="008A052A" w:rsidP="008A052A">
      <w:pPr>
        <w:spacing w:after="0"/>
        <w:rPr>
          <w:rFonts w:ascii="Arial" w:hAnsi="Arial" w:cs="Arial"/>
          <w:lang w:val="en-GB"/>
        </w:rPr>
      </w:pPr>
    </w:p>
    <w:p w14:paraId="157886A1" w14:textId="77777777" w:rsidR="008A052A" w:rsidRPr="00461B5F" w:rsidRDefault="008A052A" w:rsidP="008A052A">
      <w:pPr>
        <w:pStyle w:val="ListParagraph"/>
        <w:spacing w:after="0" w:line="276" w:lineRule="auto"/>
        <w:jc w:val="both"/>
        <w:rPr>
          <w:rFonts w:ascii="Arial" w:hAnsi="Arial" w:cs="Arial"/>
          <w:lang w:val="en-GB"/>
        </w:rPr>
      </w:pPr>
      <w:r w:rsidRPr="00461B5F">
        <w:rPr>
          <w:rFonts w:ascii="Arial" w:hAnsi="Arial" w:cs="Arial"/>
          <w:lang w:val="en-GB"/>
        </w:rPr>
        <w:t xml:space="preserve">Executive Chairman </w:t>
      </w:r>
    </w:p>
    <w:p w14:paraId="4BD18423" w14:textId="77777777" w:rsidR="008A052A" w:rsidRPr="00461B5F" w:rsidRDefault="008A052A" w:rsidP="008A052A">
      <w:pPr>
        <w:pStyle w:val="ListParagraph"/>
        <w:spacing w:after="0" w:line="276" w:lineRule="auto"/>
        <w:jc w:val="both"/>
        <w:rPr>
          <w:rFonts w:ascii="Arial" w:hAnsi="Arial" w:cs="Arial"/>
          <w:lang w:val="en-GB"/>
        </w:rPr>
      </w:pPr>
      <w:r w:rsidRPr="00461B5F">
        <w:rPr>
          <w:rFonts w:ascii="Arial" w:hAnsi="Arial" w:cs="Arial"/>
          <w:lang w:val="en-GB"/>
        </w:rPr>
        <w:t xml:space="preserve">Malaysian Aviation Commission </w:t>
      </w:r>
    </w:p>
    <w:p w14:paraId="3FC70EA7" w14:textId="77777777" w:rsidR="008A052A" w:rsidRPr="00461B5F" w:rsidRDefault="008A052A" w:rsidP="008A052A">
      <w:pPr>
        <w:pStyle w:val="ListParagraph"/>
        <w:spacing w:after="0" w:line="276" w:lineRule="auto"/>
        <w:jc w:val="both"/>
        <w:rPr>
          <w:rFonts w:ascii="Arial" w:hAnsi="Arial" w:cs="Arial"/>
          <w:lang w:val="en-GB"/>
        </w:rPr>
      </w:pPr>
      <w:r w:rsidRPr="00461B5F">
        <w:rPr>
          <w:rFonts w:ascii="Arial" w:hAnsi="Arial" w:cs="Arial"/>
          <w:lang w:val="en-GB"/>
        </w:rPr>
        <w:t xml:space="preserve">Level 19, Menara 1 </w:t>
      </w:r>
      <w:proofErr w:type="spellStart"/>
      <w:r w:rsidRPr="00461B5F">
        <w:rPr>
          <w:rFonts w:ascii="Arial" w:hAnsi="Arial" w:cs="Arial"/>
          <w:lang w:val="en-GB"/>
        </w:rPr>
        <w:t>Sentrum</w:t>
      </w:r>
      <w:proofErr w:type="spellEnd"/>
    </w:p>
    <w:p w14:paraId="5289F1A3" w14:textId="77777777" w:rsidR="008A052A" w:rsidRPr="00461B5F" w:rsidRDefault="008A052A" w:rsidP="008A052A">
      <w:pPr>
        <w:pStyle w:val="ListParagraph"/>
        <w:spacing w:after="0" w:line="276" w:lineRule="auto"/>
        <w:jc w:val="both"/>
        <w:rPr>
          <w:rFonts w:ascii="Arial" w:hAnsi="Arial" w:cs="Arial"/>
          <w:lang w:val="en-GB"/>
        </w:rPr>
      </w:pPr>
      <w:r w:rsidRPr="00461B5F">
        <w:rPr>
          <w:rFonts w:ascii="Arial" w:hAnsi="Arial" w:cs="Arial"/>
          <w:lang w:val="en-GB"/>
        </w:rPr>
        <w:t xml:space="preserve">201 Jalan Tun </w:t>
      </w:r>
      <w:proofErr w:type="spellStart"/>
      <w:r w:rsidRPr="00461B5F">
        <w:rPr>
          <w:rFonts w:ascii="Arial" w:hAnsi="Arial" w:cs="Arial"/>
          <w:lang w:val="en-GB"/>
        </w:rPr>
        <w:t>Sambanthan</w:t>
      </w:r>
      <w:proofErr w:type="spellEnd"/>
      <w:r w:rsidRPr="00461B5F">
        <w:rPr>
          <w:rFonts w:ascii="Arial" w:hAnsi="Arial" w:cs="Arial"/>
          <w:lang w:val="en-GB"/>
        </w:rPr>
        <w:t xml:space="preserve"> </w:t>
      </w:r>
    </w:p>
    <w:p w14:paraId="1107D34F" w14:textId="77777777" w:rsidR="008A052A" w:rsidRPr="00461B5F" w:rsidRDefault="008A052A" w:rsidP="008A052A">
      <w:pPr>
        <w:pStyle w:val="ListParagraph"/>
        <w:spacing w:after="0" w:line="276" w:lineRule="auto"/>
        <w:jc w:val="both"/>
        <w:rPr>
          <w:rFonts w:ascii="Arial" w:hAnsi="Arial" w:cs="Arial"/>
          <w:lang w:val="en-GB"/>
        </w:rPr>
      </w:pPr>
      <w:r w:rsidRPr="00461B5F">
        <w:rPr>
          <w:rFonts w:ascii="Arial" w:hAnsi="Arial" w:cs="Arial"/>
          <w:lang w:val="en-GB"/>
        </w:rPr>
        <w:t>50470 Kuala Lumpur</w:t>
      </w:r>
    </w:p>
    <w:p w14:paraId="7442300C" w14:textId="77777777" w:rsidR="008A052A" w:rsidRPr="00461B5F" w:rsidRDefault="008A052A" w:rsidP="008A052A">
      <w:pPr>
        <w:pStyle w:val="ListParagraph"/>
        <w:spacing w:after="0" w:line="276" w:lineRule="auto"/>
        <w:jc w:val="both"/>
        <w:rPr>
          <w:rFonts w:ascii="Arial" w:hAnsi="Arial" w:cs="Arial"/>
          <w:lang w:val="en-GB"/>
        </w:rPr>
      </w:pPr>
      <w:r w:rsidRPr="00461B5F">
        <w:rPr>
          <w:rFonts w:ascii="Arial" w:hAnsi="Arial" w:cs="Arial"/>
          <w:lang w:val="en-GB"/>
        </w:rPr>
        <w:t>Malaysia</w:t>
      </w:r>
    </w:p>
    <w:p w14:paraId="2A3A3EF6" w14:textId="77777777" w:rsidR="008A052A" w:rsidRPr="00461B5F" w:rsidRDefault="008A052A" w:rsidP="008A052A">
      <w:pPr>
        <w:pStyle w:val="ListParagraph"/>
        <w:spacing w:after="0" w:line="276" w:lineRule="auto"/>
        <w:ind w:left="1440"/>
        <w:jc w:val="both"/>
        <w:rPr>
          <w:rFonts w:ascii="Arial" w:hAnsi="Arial" w:cs="Arial"/>
          <w:lang w:val="en-GB"/>
        </w:rPr>
      </w:pPr>
    </w:p>
    <w:p w14:paraId="178E2DEC" w14:textId="705CA537" w:rsidR="008A052A" w:rsidRPr="00461B5F" w:rsidRDefault="008A052A" w:rsidP="00A12F65">
      <w:pPr>
        <w:pStyle w:val="ListParagraph"/>
        <w:numPr>
          <w:ilvl w:val="1"/>
          <w:numId w:val="7"/>
        </w:numPr>
        <w:spacing w:after="0" w:line="276" w:lineRule="auto"/>
        <w:ind w:left="0" w:firstLine="0"/>
        <w:jc w:val="both"/>
        <w:rPr>
          <w:rFonts w:ascii="Arial" w:hAnsi="Arial" w:cs="Arial"/>
          <w:lang w:val="en-GB"/>
        </w:rPr>
      </w:pPr>
      <w:r w:rsidRPr="00461B5F">
        <w:rPr>
          <w:rFonts w:ascii="Arial" w:hAnsi="Arial" w:cs="Arial"/>
          <w:lang w:val="en-GB"/>
        </w:rPr>
        <w:t xml:space="preserve">The soft copy of the </w:t>
      </w:r>
      <w:r w:rsidR="00EF0032">
        <w:rPr>
          <w:rFonts w:ascii="Arial" w:hAnsi="Arial" w:cs="Arial"/>
          <w:lang w:val="en-GB"/>
        </w:rPr>
        <w:t xml:space="preserve">notification and </w:t>
      </w:r>
      <w:r w:rsidR="00461B5F">
        <w:rPr>
          <w:rFonts w:ascii="Arial" w:hAnsi="Arial" w:cs="Arial"/>
          <w:lang w:val="en-GB"/>
        </w:rPr>
        <w:t xml:space="preserve">application for </w:t>
      </w:r>
      <w:r w:rsidR="00EF0032">
        <w:rPr>
          <w:rFonts w:ascii="Arial" w:hAnsi="Arial" w:cs="Arial"/>
          <w:lang w:val="en-GB"/>
        </w:rPr>
        <w:t>an an</w:t>
      </w:r>
      <w:r w:rsidR="00EB4176">
        <w:rPr>
          <w:rFonts w:ascii="Arial" w:hAnsi="Arial" w:cs="Arial"/>
          <w:lang w:val="en-GB"/>
        </w:rPr>
        <w:t>ticipated</w:t>
      </w:r>
      <w:r w:rsidR="00847A66">
        <w:rPr>
          <w:rFonts w:ascii="Arial" w:hAnsi="Arial" w:cs="Arial"/>
          <w:lang w:val="en-GB"/>
        </w:rPr>
        <w:t xml:space="preserve"> merger </w:t>
      </w:r>
      <w:r w:rsidR="00EB4176">
        <w:rPr>
          <w:rFonts w:ascii="Arial" w:hAnsi="Arial" w:cs="Arial"/>
          <w:lang w:val="en-GB"/>
        </w:rPr>
        <w:t xml:space="preserve">or a merger </w:t>
      </w:r>
      <w:r w:rsidRPr="00461B5F">
        <w:rPr>
          <w:rFonts w:ascii="Arial" w:hAnsi="Arial" w:cs="Arial"/>
          <w:lang w:val="en-GB"/>
        </w:rPr>
        <w:t xml:space="preserve">must be in a </w:t>
      </w:r>
      <w:r w:rsidR="00FF1C7C" w:rsidRPr="00461B5F">
        <w:rPr>
          <w:rFonts w:ascii="Arial" w:hAnsi="Arial" w:cs="Arial"/>
          <w:lang w:val="en-GB"/>
        </w:rPr>
        <w:t xml:space="preserve">Word document </w:t>
      </w:r>
      <w:r w:rsidRPr="00461B5F">
        <w:rPr>
          <w:rFonts w:ascii="Arial" w:hAnsi="Arial" w:cs="Arial"/>
          <w:lang w:val="en-GB"/>
        </w:rPr>
        <w:t xml:space="preserve">format which allows for the cutting and pasting of text. </w:t>
      </w:r>
    </w:p>
    <w:p w14:paraId="4484864F" w14:textId="77777777" w:rsidR="008A052A" w:rsidRPr="00461B5F" w:rsidRDefault="008A052A" w:rsidP="008A052A">
      <w:pPr>
        <w:pStyle w:val="ListParagraph"/>
        <w:spacing w:after="0" w:line="276" w:lineRule="auto"/>
        <w:ind w:left="0"/>
        <w:jc w:val="both"/>
        <w:rPr>
          <w:rFonts w:ascii="Arial" w:hAnsi="Arial" w:cs="Arial"/>
          <w:lang w:val="en-GB"/>
        </w:rPr>
      </w:pPr>
    </w:p>
    <w:p w14:paraId="2B215ACB" w14:textId="3E92CB39" w:rsidR="008A052A" w:rsidRPr="00461B5F" w:rsidRDefault="008A052A" w:rsidP="00A12F65">
      <w:pPr>
        <w:pStyle w:val="ListParagraph"/>
        <w:numPr>
          <w:ilvl w:val="1"/>
          <w:numId w:val="7"/>
        </w:numPr>
        <w:spacing w:after="0" w:line="276" w:lineRule="auto"/>
        <w:ind w:left="0" w:firstLine="0"/>
        <w:jc w:val="both"/>
        <w:rPr>
          <w:rFonts w:ascii="Arial" w:hAnsi="Arial" w:cs="Arial"/>
          <w:lang w:val="en-GB"/>
        </w:rPr>
      </w:pPr>
      <w:r w:rsidRPr="00461B5F">
        <w:rPr>
          <w:rFonts w:ascii="Arial" w:hAnsi="Arial" w:cs="Arial"/>
          <w:lang w:val="en-GB"/>
        </w:rPr>
        <w:t xml:space="preserve">Any additional copy of </w:t>
      </w:r>
      <w:r w:rsidR="00C86A94" w:rsidRPr="00461B5F">
        <w:rPr>
          <w:rFonts w:ascii="Arial" w:hAnsi="Arial" w:cs="Arial"/>
          <w:lang w:val="en-GB"/>
        </w:rPr>
        <w:t xml:space="preserve">the </w:t>
      </w:r>
      <w:r w:rsidR="00EB4176">
        <w:rPr>
          <w:rFonts w:ascii="Arial" w:hAnsi="Arial" w:cs="Arial"/>
          <w:lang w:val="en-GB"/>
        </w:rPr>
        <w:t xml:space="preserve">notification and application for an anticipated merger or a merger </w:t>
      </w:r>
      <w:r w:rsidRPr="00461B5F">
        <w:rPr>
          <w:rFonts w:ascii="Arial" w:hAnsi="Arial" w:cs="Arial"/>
          <w:lang w:val="en-GB"/>
        </w:rPr>
        <w:t>shall also be made available to the Commission upon the Commission’s request.</w:t>
      </w:r>
    </w:p>
    <w:p w14:paraId="39A4EC46" w14:textId="77777777" w:rsidR="008A052A" w:rsidRPr="00461B5F" w:rsidRDefault="008A052A" w:rsidP="008A052A">
      <w:pPr>
        <w:pStyle w:val="ListParagraph"/>
        <w:spacing w:after="0" w:line="276" w:lineRule="auto"/>
        <w:ind w:left="0"/>
        <w:jc w:val="both"/>
        <w:rPr>
          <w:rFonts w:ascii="Arial" w:hAnsi="Arial" w:cs="Arial"/>
          <w:lang w:val="en-GB"/>
        </w:rPr>
      </w:pPr>
    </w:p>
    <w:p w14:paraId="0708FAB2" w14:textId="2984EE67" w:rsidR="008A052A" w:rsidRPr="00461B5F" w:rsidRDefault="008A052A" w:rsidP="00A12F65">
      <w:pPr>
        <w:pStyle w:val="ListParagraph"/>
        <w:numPr>
          <w:ilvl w:val="1"/>
          <w:numId w:val="7"/>
        </w:numPr>
        <w:spacing w:after="0" w:line="276" w:lineRule="auto"/>
        <w:ind w:left="0" w:firstLine="0"/>
        <w:jc w:val="both"/>
        <w:rPr>
          <w:rFonts w:ascii="Arial" w:hAnsi="Arial" w:cs="Arial"/>
          <w:lang w:val="en-GB"/>
        </w:rPr>
      </w:pPr>
      <w:r w:rsidRPr="00461B5F">
        <w:rPr>
          <w:rFonts w:ascii="Arial" w:hAnsi="Arial" w:cs="Arial"/>
          <w:lang w:val="en-GB"/>
        </w:rPr>
        <w:t xml:space="preserve">The Commission may refuse to accept </w:t>
      </w:r>
      <w:r w:rsidR="00EB4176">
        <w:rPr>
          <w:rFonts w:ascii="Arial" w:hAnsi="Arial" w:cs="Arial"/>
          <w:lang w:val="en-GB"/>
        </w:rPr>
        <w:t xml:space="preserve">a notification and </w:t>
      </w:r>
      <w:r w:rsidR="007A4F6A">
        <w:rPr>
          <w:rFonts w:ascii="Arial" w:hAnsi="Arial" w:cs="Arial"/>
          <w:lang w:val="en-GB"/>
        </w:rPr>
        <w:t xml:space="preserve">an </w:t>
      </w:r>
      <w:r w:rsidR="00EB4176">
        <w:rPr>
          <w:rFonts w:ascii="Arial" w:hAnsi="Arial" w:cs="Arial"/>
          <w:lang w:val="en-GB"/>
        </w:rPr>
        <w:t xml:space="preserve">application for an anticipated merger or a merger </w:t>
      </w:r>
      <w:r w:rsidR="00C86A94">
        <w:rPr>
          <w:rFonts w:ascii="Arial" w:hAnsi="Arial" w:cs="Arial"/>
          <w:lang w:val="en-GB"/>
        </w:rPr>
        <w:t>for a decision on</w:t>
      </w:r>
      <w:r w:rsidR="00C86A94" w:rsidRPr="00461B5F">
        <w:rPr>
          <w:rFonts w:ascii="Arial" w:hAnsi="Arial" w:cs="Arial"/>
          <w:lang w:val="en-GB"/>
        </w:rPr>
        <w:t xml:space="preserve"> </w:t>
      </w:r>
      <w:r w:rsidR="00C86A94">
        <w:rPr>
          <w:rFonts w:ascii="Arial" w:hAnsi="Arial" w:cs="Arial"/>
          <w:lang w:val="en-GB"/>
        </w:rPr>
        <w:t>a merger</w:t>
      </w:r>
      <w:r w:rsidRPr="00461B5F">
        <w:rPr>
          <w:rFonts w:ascii="Arial" w:hAnsi="Arial" w:cs="Arial"/>
          <w:lang w:val="en-GB"/>
        </w:rPr>
        <w:t xml:space="preserve"> if it</w:t>
      </w:r>
      <w:r w:rsidR="002E7992">
        <w:rPr>
          <w:rFonts w:ascii="Arial" w:hAnsi="Arial" w:cs="Arial"/>
          <w:lang w:val="en-GB"/>
        </w:rPr>
        <w:t xml:space="preserve"> </w:t>
      </w:r>
      <w:r w:rsidRPr="00461B5F">
        <w:rPr>
          <w:rFonts w:ascii="Arial" w:hAnsi="Arial" w:cs="Arial"/>
          <w:lang w:val="en-GB"/>
        </w:rPr>
        <w:t>is —</w:t>
      </w:r>
    </w:p>
    <w:p w14:paraId="7E863A27" w14:textId="77777777" w:rsidR="008A052A" w:rsidRPr="00461B5F" w:rsidRDefault="008A052A" w:rsidP="008A052A">
      <w:pPr>
        <w:pStyle w:val="ListParagraph"/>
        <w:spacing w:after="0" w:line="276" w:lineRule="auto"/>
        <w:jc w:val="both"/>
        <w:rPr>
          <w:rFonts w:ascii="Arial" w:hAnsi="Arial" w:cs="Arial"/>
          <w:lang w:val="en-GB"/>
        </w:rPr>
      </w:pPr>
    </w:p>
    <w:p w14:paraId="7E71F2E9" w14:textId="77777777" w:rsidR="008A052A" w:rsidRPr="00461B5F" w:rsidRDefault="008A052A" w:rsidP="00A12F65">
      <w:pPr>
        <w:pStyle w:val="ListParagraph"/>
        <w:numPr>
          <w:ilvl w:val="0"/>
          <w:numId w:val="8"/>
        </w:numPr>
        <w:spacing w:after="0" w:line="276" w:lineRule="auto"/>
        <w:ind w:left="1260" w:hanging="540"/>
        <w:jc w:val="both"/>
        <w:rPr>
          <w:rFonts w:ascii="Arial" w:hAnsi="Arial" w:cs="Arial"/>
          <w:lang w:val="en-GB"/>
        </w:rPr>
      </w:pPr>
      <w:r w:rsidRPr="00461B5F">
        <w:rPr>
          <w:rFonts w:ascii="Arial" w:hAnsi="Arial" w:cs="Arial"/>
          <w:lang w:val="en-GB"/>
        </w:rPr>
        <w:lastRenderedPageBreak/>
        <w:t>incomplete;</w:t>
      </w:r>
    </w:p>
    <w:p w14:paraId="7480C183" w14:textId="77777777" w:rsidR="008A052A" w:rsidRPr="00461B5F" w:rsidRDefault="008A052A" w:rsidP="008A052A">
      <w:pPr>
        <w:pStyle w:val="ListParagraph"/>
        <w:spacing w:after="0" w:line="276" w:lineRule="auto"/>
        <w:ind w:left="1260"/>
        <w:jc w:val="both"/>
        <w:rPr>
          <w:rFonts w:ascii="Arial" w:hAnsi="Arial" w:cs="Arial"/>
          <w:lang w:val="en-GB"/>
        </w:rPr>
      </w:pPr>
    </w:p>
    <w:p w14:paraId="0A8CBBF3" w14:textId="77777777" w:rsidR="008A052A" w:rsidRPr="00461B5F" w:rsidRDefault="008A052A" w:rsidP="00A12F65">
      <w:pPr>
        <w:pStyle w:val="ListParagraph"/>
        <w:numPr>
          <w:ilvl w:val="0"/>
          <w:numId w:val="8"/>
        </w:numPr>
        <w:spacing w:after="0" w:line="276" w:lineRule="auto"/>
        <w:ind w:left="1260" w:hanging="540"/>
        <w:jc w:val="both"/>
        <w:rPr>
          <w:rFonts w:ascii="Arial" w:hAnsi="Arial" w:cs="Arial"/>
          <w:lang w:val="en-GB"/>
        </w:rPr>
      </w:pPr>
      <w:r w:rsidRPr="00461B5F">
        <w:rPr>
          <w:rFonts w:ascii="Arial" w:hAnsi="Arial" w:cs="Arial"/>
          <w:lang w:val="en-GB"/>
        </w:rPr>
        <w:t>not accompanied by the relevant supporting documents;</w:t>
      </w:r>
    </w:p>
    <w:p w14:paraId="54130868" w14:textId="77777777" w:rsidR="008A052A" w:rsidRPr="00461B5F" w:rsidRDefault="008A052A" w:rsidP="008A052A">
      <w:pPr>
        <w:pStyle w:val="ListParagraph"/>
        <w:spacing w:after="0" w:line="276" w:lineRule="auto"/>
        <w:ind w:left="1260"/>
        <w:jc w:val="both"/>
        <w:rPr>
          <w:rFonts w:ascii="Arial" w:hAnsi="Arial" w:cs="Arial"/>
          <w:lang w:val="en-GB"/>
        </w:rPr>
      </w:pPr>
    </w:p>
    <w:p w14:paraId="79366148" w14:textId="77777777" w:rsidR="008A052A" w:rsidRPr="00461B5F" w:rsidRDefault="008A052A" w:rsidP="00A12F65">
      <w:pPr>
        <w:pStyle w:val="ListParagraph"/>
        <w:numPr>
          <w:ilvl w:val="0"/>
          <w:numId w:val="8"/>
        </w:numPr>
        <w:spacing w:after="0" w:line="276" w:lineRule="auto"/>
        <w:ind w:left="1260" w:hanging="540"/>
        <w:jc w:val="both"/>
        <w:rPr>
          <w:rFonts w:ascii="Arial" w:hAnsi="Arial" w:cs="Arial"/>
          <w:lang w:val="en-GB"/>
        </w:rPr>
      </w:pPr>
      <w:r w:rsidRPr="00461B5F">
        <w:rPr>
          <w:rFonts w:ascii="Arial" w:hAnsi="Arial" w:cs="Arial"/>
          <w:lang w:val="en-GB"/>
        </w:rPr>
        <w:t>not made in the form prescribed by the Commission; or</w:t>
      </w:r>
    </w:p>
    <w:p w14:paraId="363F0FC0" w14:textId="77777777" w:rsidR="008A052A" w:rsidRPr="00461B5F" w:rsidRDefault="008A052A" w:rsidP="008A052A">
      <w:pPr>
        <w:pStyle w:val="ListParagraph"/>
        <w:spacing w:after="0" w:line="276" w:lineRule="auto"/>
        <w:ind w:left="1260"/>
        <w:jc w:val="both"/>
        <w:rPr>
          <w:rFonts w:ascii="Arial" w:hAnsi="Arial" w:cs="Arial"/>
          <w:lang w:val="en-GB"/>
        </w:rPr>
      </w:pPr>
    </w:p>
    <w:p w14:paraId="2C4C17B0" w14:textId="77777777" w:rsidR="008A052A" w:rsidRPr="00461B5F" w:rsidRDefault="008A052A" w:rsidP="00A12F65">
      <w:pPr>
        <w:pStyle w:val="ListParagraph"/>
        <w:numPr>
          <w:ilvl w:val="0"/>
          <w:numId w:val="8"/>
        </w:numPr>
        <w:spacing w:after="0" w:line="276" w:lineRule="auto"/>
        <w:ind w:left="1260" w:hanging="540"/>
        <w:jc w:val="both"/>
        <w:rPr>
          <w:rFonts w:ascii="Arial" w:hAnsi="Arial" w:cs="Arial"/>
          <w:lang w:val="en-GB"/>
        </w:rPr>
      </w:pPr>
      <w:r w:rsidRPr="00461B5F">
        <w:rPr>
          <w:rFonts w:ascii="Arial" w:hAnsi="Arial" w:cs="Arial"/>
          <w:lang w:val="en-GB"/>
        </w:rPr>
        <w:t>not made in accordance with any provision of the Act, or any applicable regulations, guidelines</w:t>
      </w:r>
      <w:r w:rsidRPr="00461B5F">
        <w:rPr>
          <w:rFonts w:ascii="Arial" w:hAnsi="Arial" w:cs="Arial"/>
          <w:szCs w:val="24"/>
          <w:lang w:val="en-GB"/>
        </w:rPr>
        <w:t xml:space="preserve"> or application requirements determined by the Commission. </w:t>
      </w:r>
    </w:p>
    <w:p w14:paraId="7E3573BB" w14:textId="77777777" w:rsidR="008A052A" w:rsidRPr="00461B5F" w:rsidRDefault="008A052A" w:rsidP="008A052A">
      <w:pPr>
        <w:pStyle w:val="ListParagraph"/>
        <w:spacing w:after="0" w:line="276" w:lineRule="auto"/>
        <w:jc w:val="both"/>
        <w:rPr>
          <w:rFonts w:ascii="Arial" w:hAnsi="Arial" w:cs="Arial"/>
          <w:lang w:val="en-GB"/>
        </w:rPr>
      </w:pPr>
    </w:p>
    <w:p w14:paraId="63A5C0FF" w14:textId="461E2F98" w:rsidR="008A052A" w:rsidRPr="00461B5F" w:rsidRDefault="008A052A" w:rsidP="00A12F65">
      <w:pPr>
        <w:pStyle w:val="ListParagraph"/>
        <w:numPr>
          <w:ilvl w:val="1"/>
          <w:numId w:val="7"/>
        </w:numPr>
        <w:spacing w:after="0" w:line="276" w:lineRule="auto"/>
        <w:ind w:left="0" w:firstLine="0"/>
        <w:jc w:val="both"/>
        <w:rPr>
          <w:rFonts w:ascii="Arial" w:hAnsi="Arial" w:cs="Arial"/>
          <w:lang w:val="en-GB"/>
        </w:rPr>
      </w:pPr>
      <w:r w:rsidRPr="00461B5F">
        <w:rPr>
          <w:rFonts w:ascii="Arial" w:hAnsi="Arial" w:cs="Arial"/>
          <w:lang w:val="en-GB"/>
        </w:rPr>
        <w:t xml:space="preserve">The Commission will only initiate the </w:t>
      </w:r>
      <w:r w:rsidR="009524D5" w:rsidRPr="00461B5F">
        <w:rPr>
          <w:rFonts w:ascii="Arial" w:hAnsi="Arial" w:cs="Arial"/>
          <w:lang w:val="en-GB"/>
        </w:rPr>
        <w:t>assessment</w:t>
      </w:r>
      <w:r w:rsidRPr="00461B5F">
        <w:rPr>
          <w:rFonts w:ascii="Arial" w:hAnsi="Arial" w:cs="Arial"/>
          <w:lang w:val="en-GB"/>
        </w:rPr>
        <w:t xml:space="preserve"> process upon receipt of a complete </w:t>
      </w:r>
      <w:r w:rsidR="007A4F6A">
        <w:rPr>
          <w:rFonts w:ascii="Arial" w:hAnsi="Arial" w:cs="Arial"/>
          <w:lang w:val="en-GB"/>
        </w:rPr>
        <w:t xml:space="preserve">notification and </w:t>
      </w:r>
      <w:r w:rsidRPr="00461B5F">
        <w:rPr>
          <w:rFonts w:ascii="Arial" w:hAnsi="Arial" w:cs="Arial"/>
          <w:lang w:val="en-GB"/>
        </w:rPr>
        <w:t xml:space="preserve">application. </w:t>
      </w:r>
    </w:p>
    <w:p w14:paraId="68E9DE69" w14:textId="77777777" w:rsidR="008A052A" w:rsidRPr="00461B5F" w:rsidRDefault="008A052A" w:rsidP="008A052A">
      <w:pPr>
        <w:pStyle w:val="ListParagraph"/>
        <w:spacing w:after="0" w:line="276" w:lineRule="auto"/>
        <w:jc w:val="both"/>
        <w:rPr>
          <w:rFonts w:ascii="Arial" w:hAnsi="Arial" w:cs="Arial"/>
          <w:lang w:val="en-GB"/>
        </w:rPr>
      </w:pPr>
    </w:p>
    <w:p w14:paraId="6F0651EF" w14:textId="6480B86E" w:rsidR="008A052A" w:rsidRPr="00461B5F" w:rsidRDefault="008A052A" w:rsidP="00A12F65">
      <w:pPr>
        <w:pStyle w:val="ListParagraph"/>
        <w:numPr>
          <w:ilvl w:val="1"/>
          <w:numId w:val="7"/>
        </w:numPr>
        <w:spacing w:after="0" w:line="276" w:lineRule="auto"/>
        <w:ind w:left="0" w:firstLine="0"/>
        <w:jc w:val="both"/>
        <w:rPr>
          <w:rFonts w:ascii="Arial" w:hAnsi="Arial" w:cs="Arial"/>
          <w:lang w:val="en-GB"/>
        </w:rPr>
      </w:pPr>
      <w:r w:rsidRPr="00461B5F">
        <w:rPr>
          <w:rFonts w:ascii="Arial" w:hAnsi="Arial" w:cs="Arial"/>
          <w:color w:val="000000"/>
          <w:lang w:val="en-GB"/>
        </w:rPr>
        <w:t xml:space="preserve">Any subsequent material changes to the information provided in the </w:t>
      </w:r>
      <w:r w:rsidR="007A4F6A">
        <w:rPr>
          <w:rFonts w:ascii="Arial" w:hAnsi="Arial" w:cs="Arial"/>
          <w:color w:val="000000"/>
          <w:lang w:val="en-GB"/>
        </w:rPr>
        <w:t xml:space="preserve">Notification and </w:t>
      </w:r>
      <w:r w:rsidR="00301F87" w:rsidRPr="00461B5F">
        <w:rPr>
          <w:rFonts w:ascii="Arial" w:hAnsi="Arial" w:cs="Arial"/>
          <w:color w:val="000000"/>
          <w:lang w:val="en-GB"/>
        </w:rPr>
        <w:t>A</w:t>
      </w:r>
      <w:r w:rsidRPr="00461B5F">
        <w:rPr>
          <w:rFonts w:ascii="Arial" w:hAnsi="Arial" w:cs="Arial"/>
          <w:color w:val="000000"/>
          <w:lang w:val="en-GB"/>
        </w:rPr>
        <w:t xml:space="preserve">pplication </w:t>
      </w:r>
      <w:r w:rsidR="00301F87" w:rsidRPr="00461B5F">
        <w:rPr>
          <w:rFonts w:ascii="Arial" w:hAnsi="Arial" w:cs="Arial"/>
          <w:color w:val="000000"/>
          <w:lang w:val="en-GB"/>
        </w:rPr>
        <w:t>D</w:t>
      </w:r>
      <w:r w:rsidRPr="00461B5F">
        <w:rPr>
          <w:rFonts w:ascii="Arial" w:hAnsi="Arial" w:cs="Arial"/>
          <w:color w:val="000000"/>
          <w:lang w:val="en-GB"/>
        </w:rPr>
        <w:t xml:space="preserve">ocument or the supporting documents must be notified to the Commission immediately. </w:t>
      </w:r>
    </w:p>
    <w:p w14:paraId="4BCEC633" w14:textId="77777777" w:rsidR="008046B7" w:rsidRPr="00461B5F" w:rsidRDefault="008046B7" w:rsidP="008046B7">
      <w:pPr>
        <w:pStyle w:val="ListParagraph"/>
        <w:rPr>
          <w:rFonts w:ascii="Arial" w:hAnsi="Arial" w:cs="Arial"/>
          <w:lang w:val="en-GB"/>
        </w:rPr>
      </w:pPr>
    </w:p>
    <w:p w14:paraId="44D1772D" w14:textId="5E35D4F6" w:rsidR="00BA2285" w:rsidRPr="00461B5F" w:rsidRDefault="008046B7" w:rsidP="00A12F65">
      <w:pPr>
        <w:pStyle w:val="ListParagraph"/>
        <w:numPr>
          <w:ilvl w:val="1"/>
          <w:numId w:val="7"/>
        </w:numPr>
        <w:spacing w:after="0" w:line="276" w:lineRule="auto"/>
        <w:ind w:left="0" w:firstLine="0"/>
        <w:jc w:val="both"/>
        <w:rPr>
          <w:rFonts w:ascii="Arial" w:hAnsi="Arial" w:cs="Arial"/>
          <w:lang w:val="en-GB"/>
        </w:rPr>
      </w:pPr>
      <w:r w:rsidRPr="00461B5F">
        <w:rPr>
          <w:rFonts w:ascii="Arial" w:hAnsi="Arial" w:cs="Arial"/>
          <w:lang w:val="en-GB"/>
        </w:rPr>
        <w:t xml:space="preserve">The Commission may require additional information </w:t>
      </w:r>
      <w:r w:rsidR="001048FE" w:rsidRPr="00461B5F">
        <w:rPr>
          <w:rFonts w:ascii="Arial" w:hAnsi="Arial" w:cs="Arial"/>
          <w:lang w:val="en-GB"/>
        </w:rPr>
        <w:t xml:space="preserve">or supporting documents </w:t>
      </w:r>
      <w:r w:rsidR="008551E5" w:rsidRPr="00461B5F">
        <w:rPr>
          <w:rFonts w:ascii="Arial" w:hAnsi="Arial" w:cs="Arial"/>
          <w:lang w:val="en-GB"/>
        </w:rPr>
        <w:t xml:space="preserve">from the applicant during </w:t>
      </w:r>
      <w:r w:rsidR="009524D5" w:rsidRPr="00461B5F">
        <w:rPr>
          <w:rFonts w:ascii="Arial" w:hAnsi="Arial" w:cs="Arial"/>
          <w:lang w:val="en-GB"/>
        </w:rPr>
        <w:t>its</w:t>
      </w:r>
      <w:r w:rsidR="008551E5" w:rsidRPr="00461B5F">
        <w:rPr>
          <w:rFonts w:ascii="Arial" w:hAnsi="Arial" w:cs="Arial"/>
          <w:lang w:val="en-GB"/>
        </w:rPr>
        <w:t xml:space="preserve"> </w:t>
      </w:r>
      <w:r w:rsidR="009524D5" w:rsidRPr="00461B5F">
        <w:rPr>
          <w:rFonts w:ascii="Arial" w:hAnsi="Arial" w:cs="Arial"/>
          <w:lang w:val="en-GB"/>
        </w:rPr>
        <w:t>assessment</w:t>
      </w:r>
      <w:r w:rsidR="008551E5" w:rsidRPr="00461B5F">
        <w:rPr>
          <w:rFonts w:ascii="Arial" w:hAnsi="Arial" w:cs="Arial"/>
          <w:lang w:val="en-GB"/>
        </w:rPr>
        <w:t xml:space="preserve"> </w:t>
      </w:r>
      <w:r w:rsidR="009524D5" w:rsidRPr="00461B5F">
        <w:rPr>
          <w:rFonts w:ascii="Arial" w:hAnsi="Arial" w:cs="Arial"/>
          <w:lang w:val="en-GB"/>
        </w:rPr>
        <w:t xml:space="preserve">process. </w:t>
      </w:r>
    </w:p>
    <w:p w14:paraId="32D5E193" w14:textId="77777777" w:rsidR="00BA2285" w:rsidRPr="00461B5F" w:rsidRDefault="00BA2285" w:rsidP="00BA2285">
      <w:pPr>
        <w:pStyle w:val="ListParagraph"/>
        <w:rPr>
          <w:rFonts w:ascii="Arial" w:hAnsi="Arial" w:cs="Arial"/>
          <w:lang w:val="en-GB"/>
        </w:rPr>
      </w:pPr>
    </w:p>
    <w:p w14:paraId="6F0FCA3F" w14:textId="37433284" w:rsidR="008046B7" w:rsidRPr="00461B5F" w:rsidRDefault="00122483" w:rsidP="00A12F65">
      <w:pPr>
        <w:pStyle w:val="ListParagraph"/>
        <w:numPr>
          <w:ilvl w:val="1"/>
          <w:numId w:val="7"/>
        </w:numPr>
        <w:spacing w:after="0" w:line="276" w:lineRule="auto"/>
        <w:ind w:left="0" w:firstLine="0"/>
        <w:jc w:val="both"/>
        <w:rPr>
          <w:rFonts w:ascii="Arial" w:hAnsi="Arial" w:cs="Arial"/>
          <w:lang w:val="en-GB"/>
        </w:rPr>
      </w:pPr>
      <w:r w:rsidRPr="00461B5F">
        <w:rPr>
          <w:rFonts w:ascii="Arial" w:hAnsi="Arial" w:cs="Arial"/>
          <w:lang w:val="en-GB"/>
        </w:rPr>
        <w:t>Any d</w:t>
      </w:r>
      <w:r w:rsidR="00A75B9F" w:rsidRPr="00461B5F">
        <w:rPr>
          <w:rFonts w:ascii="Arial" w:hAnsi="Arial" w:cs="Arial"/>
          <w:lang w:val="en-GB"/>
        </w:rPr>
        <w:t>e</w:t>
      </w:r>
      <w:r w:rsidR="00F92247" w:rsidRPr="00461B5F">
        <w:rPr>
          <w:rFonts w:ascii="Arial" w:hAnsi="Arial" w:cs="Arial"/>
          <w:lang w:val="en-GB"/>
        </w:rPr>
        <w:t xml:space="preserve">lay by the applicant </w:t>
      </w:r>
      <w:r w:rsidR="001048FE" w:rsidRPr="00461B5F">
        <w:rPr>
          <w:rFonts w:ascii="Arial" w:hAnsi="Arial" w:cs="Arial"/>
          <w:lang w:val="en-GB"/>
        </w:rPr>
        <w:t xml:space="preserve">in providing </w:t>
      </w:r>
      <w:r w:rsidR="00E2557C" w:rsidRPr="00461B5F">
        <w:rPr>
          <w:rFonts w:ascii="Arial" w:hAnsi="Arial" w:cs="Arial"/>
          <w:lang w:val="en-GB"/>
        </w:rPr>
        <w:t>any required</w:t>
      </w:r>
      <w:r w:rsidR="001048FE" w:rsidRPr="00461B5F">
        <w:rPr>
          <w:rFonts w:ascii="Arial" w:hAnsi="Arial" w:cs="Arial"/>
          <w:lang w:val="en-GB"/>
        </w:rPr>
        <w:t xml:space="preserve"> information or supporting documents </w:t>
      </w:r>
      <w:r w:rsidRPr="00461B5F">
        <w:rPr>
          <w:rFonts w:ascii="Arial" w:hAnsi="Arial" w:cs="Arial"/>
          <w:lang w:val="en-GB"/>
        </w:rPr>
        <w:t>may</w:t>
      </w:r>
      <w:r w:rsidR="000A5D16" w:rsidRPr="00461B5F">
        <w:rPr>
          <w:rFonts w:ascii="Arial" w:hAnsi="Arial" w:cs="Arial"/>
          <w:lang w:val="en-GB"/>
        </w:rPr>
        <w:t xml:space="preserve"> </w:t>
      </w:r>
      <w:r w:rsidR="00F84C29" w:rsidRPr="00461B5F">
        <w:rPr>
          <w:rFonts w:ascii="Arial" w:hAnsi="Arial" w:cs="Arial"/>
          <w:lang w:val="en-GB"/>
        </w:rPr>
        <w:t>result in</w:t>
      </w:r>
      <w:r w:rsidR="00FF2612" w:rsidRPr="00461B5F">
        <w:rPr>
          <w:rFonts w:ascii="Arial" w:hAnsi="Arial" w:cs="Arial"/>
          <w:lang w:val="en-GB"/>
        </w:rPr>
        <w:t xml:space="preserve"> the</w:t>
      </w:r>
      <w:r w:rsidR="00F84C29" w:rsidRPr="00461B5F">
        <w:rPr>
          <w:rFonts w:ascii="Arial" w:hAnsi="Arial" w:cs="Arial"/>
          <w:lang w:val="en-GB"/>
        </w:rPr>
        <w:t xml:space="preserve"> lengthening </w:t>
      </w:r>
      <w:r w:rsidR="00FF2612" w:rsidRPr="00461B5F">
        <w:rPr>
          <w:rFonts w:ascii="Arial" w:hAnsi="Arial" w:cs="Arial"/>
          <w:lang w:val="en-GB"/>
        </w:rPr>
        <w:t xml:space="preserve">of </w:t>
      </w:r>
      <w:r w:rsidR="00F84C29" w:rsidRPr="00461B5F">
        <w:rPr>
          <w:rFonts w:ascii="Arial" w:hAnsi="Arial" w:cs="Arial"/>
          <w:lang w:val="en-GB"/>
        </w:rPr>
        <w:t xml:space="preserve">the </w:t>
      </w:r>
      <w:r w:rsidR="00FF2612" w:rsidRPr="00461B5F">
        <w:rPr>
          <w:rFonts w:ascii="Arial" w:hAnsi="Arial" w:cs="Arial"/>
          <w:lang w:val="en-GB"/>
        </w:rPr>
        <w:t>assessment period</w:t>
      </w:r>
      <w:r w:rsidR="00F84C29" w:rsidRPr="00461B5F">
        <w:rPr>
          <w:rFonts w:ascii="Arial" w:hAnsi="Arial" w:cs="Arial"/>
          <w:lang w:val="en-GB"/>
        </w:rPr>
        <w:t>.</w:t>
      </w:r>
      <w:r w:rsidR="00F0526E" w:rsidRPr="00461B5F">
        <w:rPr>
          <w:rFonts w:ascii="Arial" w:hAnsi="Arial" w:cs="Arial"/>
          <w:lang w:val="en-GB"/>
        </w:rPr>
        <w:t xml:space="preserve"> </w:t>
      </w:r>
    </w:p>
    <w:p w14:paraId="60823E53" w14:textId="77777777" w:rsidR="008A052A" w:rsidRPr="00461B5F" w:rsidRDefault="008A052A" w:rsidP="008A052A">
      <w:pPr>
        <w:spacing w:after="0"/>
        <w:jc w:val="both"/>
        <w:rPr>
          <w:rFonts w:ascii="Arial" w:hAnsi="Arial" w:cs="Arial"/>
          <w:bCs/>
          <w:lang w:val="en-GB"/>
        </w:rPr>
      </w:pPr>
    </w:p>
    <w:p w14:paraId="7F9DE3C5" w14:textId="77777777" w:rsidR="008A052A" w:rsidRPr="00461B5F" w:rsidRDefault="008A052A" w:rsidP="008A052A">
      <w:pPr>
        <w:spacing w:after="0"/>
        <w:jc w:val="both"/>
        <w:rPr>
          <w:rFonts w:ascii="Arial" w:hAnsi="Arial" w:cs="Arial"/>
          <w:bCs/>
          <w:lang w:val="en-GB"/>
        </w:rPr>
      </w:pPr>
    </w:p>
    <w:p w14:paraId="6737F2CD" w14:textId="77777777" w:rsidR="008A052A" w:rsidRPr="00461B5F" w:rsidRDefault="008A052A" w:rsidP="008A052A">
      <w:pPr>
        <w:spacing w:after="0"/>
        <w:jc w:val="both"/>
        <w:rPr>
          <w:rFonts w:ascii="Arial" w:hAnsi="Arial" w:cs="Arial"/>
          <w:lang w:val="en-GB"/>
        </w:rPr>
      </w:pPr>
    </w:p>
    <w:p w14:paraId="686A9496" w14:textId="77777777" w:rsidR="008A052A" w:rsidRPr="00461B5F" w:rsidRDefault="008A052A" w:rsidP="008A052A">
      <w:pPr>
        <w:spacing w:after="0"/>
        <w:rPr>
          <w:rFonts w:ascii="Arial" w:hAnsi="Arial" w:cs="Arial"/>
          <w:b/>
          <w:bCs/>
          <w:lang w:val="en-GB"/>
        </w:rPr>
      </w:pPr>
      <w:r w:rsidRPr="00461B5F">
        <w:rPr>
          <w:rFonts w:ascii="Arial" w:hAnsi="Arial" w:cs="Arial"/>
          <w:b/>
          <w:bCs/>
          <w:lang w:val="en-GB"/>
        </w:rPr>
        <w:br w:type="page"/>
      </w:r>
    </w:p>
    <w:p w14:paraId="5BD330D5" w14:textId="77777777" w:rsidR="008A052A" w:rsidRPr="00461B5F" w:rsidRDefault="008A052A" w:rsidP="008A052A">
      <w:pPr>
        <w:spacing w:after="0"/>
        <w:rPr>
          <w:rFonts w:ascii="Arial" w:hAnsi="Arial" w:cs="Arial"/>
          <w:b/>
          <w:bCs/>
          <w:sz w:val="24"/>
          <w:szCs w:val="24"/>
          <w:lang w:val="en-GB"/>
        </w:rPr>
      </w:pPr>
      <w:r w:rsidRPr="00461B5F">
        <w:rPr>
          <w:rFonts w:ascii="Arial" w:hAnsi="Arial" w:cs="Arial"/>
          <w:b/>
          <w:bCs/>
          <w:sz w:val="24"/>
          <w:szCs w:val="24"/>
          <w:lang w:val="en-GB"/>
        </w:rPr>
        <w:lastRenderedPageBreak/>
        <w:t xml:space="preserve">Section B. Information Required </w:t>
      </w:r>
    </w:p>
    <w:p w14:paraId="50053C43" w14:textId="77777777" w:rsidR="008A052A" w:rsidRPr="00461B5F" w:rsidRDefault="008A052A" w:rsidP="008A052A">
      <w:pPr>
        <w:spacing w:after="0"/>
        <w:jc w:val="center"/>
        <w:rPr>
          <w:rFonts w:ascii="Arial" w:hAnsi="Arial" w:cs="Arial"/>
          <w:b/>
          <w:bCs/>
          <w:lang w:val="en-GB"/>
        </w:rPr>
      </w:pPr>
    </w:p>
    <w:p w14:paraId="73E5AADB" w14:textId="77777777" w:rsidR="008A052A" w:rsidRPr="00461B5F" w:rsidRDefault="008A052A" w:rsidP="008A052A">
      <w:pPr>
        <w:spacing w:after="0"/>
        <w:jc w:val="center"/>
        <w:rPr>
          <w:rFonts w:ascii="Arial" w:hAnsi="Arial" w:cs="Arial"/>
          <w:b/>
          <w:bCs/>
          <w:lang w:val="en-GB"/>
        </w:rPr>
      </w:pPr>
    </w:p>
    <w:p w14:paraId="4CD88F91" w14:textId="5B4C2822" w:rsidR="008A052A" w:rsidRPr="00461B5F" w:rsidRDefault="00BB7271" w:rsidP="004F3BE5">
      <w:pPr>
        <w:spacing w:after="0"/>
        <w:jc w:val="both"/>
        <w:rPr>
          <w:rFonts w:ascii="Arial" w:hAnsi="Arial" w:cs="Arial"/>
          <w:b/>
          <w:bCs/>
          <w:lang w:val="en-GB"/>
        </w:rPr>
      </w:pPr>
      <w:r>
        <w:rPr>
          <w:rFonts w:ascii="Arial" w:hAnsi="Arial" w:cs="Arial"/>
          <w:b/>
          <w:bCs/>
          <w:lang w:val="en-GB"/>
        </w:rPr>
        <w:t xml:space="preserve">A NOTIFICATION AND </w:t>
      </w:r>
      <w:r w:rsidR="008A052A" w:rsidRPr="00461B5F">
        <w:rPr>
          <w:rFonts w:ascii="Arial" w:hAnsi="Arial" w:cs="Arial"/>
          <w:b/>
          <w:bCs/>
          <w:lang w:val="en-GB"/>
        </w:rPr>
        <w:t xml:space="preserve">AN APPLICATION </w:t>
      </w:r>
      <w:r>
        <w:rPr>
          <w:rFonts w:ascii="Arial" w:hAnsi="Arial" w:cs="Arial"/>
          <w:b/>
          <w:bCs/>
          <w:lang w:val="en-GB"/>
        </w:rPr>
        <w:t>RELATING TO</w:t>
      </w:r>
      <w:r w:rsidR="009A5EA9">
        <w:rPr>
          <w:rFonts w:ascii="Arial" w:hAnsi="Arial" w:cs="Arial"/>
          <w:b/>
          <w:bCs/>
          <w:lang w:val="en-GB"/>
        </w:rPr>
        <w:t xml:space="preserve"> A</w:t>
      </w:r>
      <w:r w:rsidR="00F75342">
        <w:rPr>
          <w:rFonts w:ascii="Arial" w:hAnsi="Arial" w:cs="Arial"/>
          <w:b/>
          <w:bCs/>
          <w:lang w:val="en-GB"/>
        </w:rPr>
        <w:t>N ANTICIPATED MERGER OR A</w:t>
      </w:r>
      <w:r w:rsidR="009A5EA9">
        <w:rPr>
          <w:rFonts w:ascii="Arial" w:hAnsi="Arial" w:cs="Arial"/>
          <w:b/>
          <w:bCs/>
          <w:lang w:val="en-GB"/>
        </w:rPr>
        <w:t xml:space="preserve"> MERGER</w:t>
      </w:r>
      <w:r w:rsidR="008A052A" w:rsidRPr="00461B5F">
        <w:rPr>
          <w:rFonts w:ascii="Arial" w:hAnsi="Arial" w:cs="Arial"/>
          <w:b/>
          <w:bCs/>
          <w:lang w:val="en-GB"/>
        </w:rPr>
        <w:t xml:space="preserve"> BY [</w:t>
      </w:r>
      <w:r w:rsidR="008A052A" w:rsidRPr="00461B5F">
        <w:rPr>
          <w:rFonts w:ascii="Arial" w:hAnsi="Arial" w:cs="Arial"/>
          <w:b/>
          <w:bCs/>
          <w:i/>
          <w:lang w:val="en-GB"/>
        </w:rPr>
        <w:t>insert the full registered name of the applicant</w:t>
      </w:r>
      <w:r w:rsidR="008A052A" w:rsidRPr="00461B5F">
        <w:rPr>
          <w:rFonts w:ascii="Arial" w:hAnsi="Arial" w:cs="Arial"/>
          <w:b/>
          <w:bCs/>
          <w:lang w:val="en-GB"/>
        </w:rPr>
        <w:t>]</w:t>
      </w:r>
    </w:p>
    <w:p w14:paraId="2B0878D5" w14:textId="77777777" w:rsidR="008A052A" w:rsidRPr="00461B5F" w:rsidRDefault="008A052A" w:rsidP="008A052A">
      <w:pPr>
        <w:spacing w:after="0"/>
        <w:rPr>
          <w:rFonts w:ascii="Arial" w:hAnsi="Arial" w:cs="Arial"/>
          <w:b/>
          <w:bCs/>
          <w:lang w:val="en-GB"/>
        </w:rPr>
      </w:pPr>
    </w:p>
    <w:tbl>
      <w:tblPr>
        <w:tblStyle w:val="TableGrid"/>
        <w:tblW w:w="0" w:type="auto"/>
        <w:tblLook w:val="04A0" w:firstRow="1" w:lastRow="0" w:firstColumn="1" w:lastColumn="0" w:noHBand="0" w:noVBand="1"/>
      </w:tblPr>
      <w:tblGrid>
        <w:gridCol w:w="4468"/>
        <w:gridCol w:w="2097"/>
        <w:gridCol w:w="2451"/>
      </w:tblGrid>
      <w:tr w:rsidR="00122483" w:rsidRPr="00461B5F" w14:paraId="302F0903" w14:textId="50B9DEEA" w:rsidTr="00D24F31">
        <w:trPr>
          <w:tblHeader/>
        </w:trPr>
        <w:tc>
          <w:tcPr>
            <w:tcW w:w="4468" w:type="dxa"/>
            <w:shd w:val="clear" w:color="auto" w:fill="D9E2F3" w:themeFill="accent1" w:themeFillTint="33"/>
            <w:vAlign w:val="center"/>
          </w:tcPr>
          <w:p w14:paraId="2D2654F2" w14:textId="471D3A40" w:rsidR="00122483" w:rsidRPr="00461B5F" w:rsidRDefault="00122483" w:rsidP="00D24F31">
            <w:pPr>
              <w:ind w:right="10"/>
              <w:jc w:val="center"/>
              <w:rPr>
                <w:rFonts w:ascii="Arial" w:hAnsi="Arial" w:cs="Arial"/>
                <w:b/>
                <w:lang w:val="en-GB"/>
              </w:rPr>
            </w:pPr>
            <w:r w:rsidRPr="00461B5F">
              <w:rPr>
                <w:rFonts w:ascii="Arial" w:hAnsi="Arial" w:cs="Arial"/>
                <w:b/>
                <w:lang w:val="en-GB"/>
              </w:rPr>
              <w:t xml:space="preserve">Information Required for an Application for </w:t>
            </w:r>
            <w:r w:rsidR="009A5EA9">
              <w:rPr>
                <w:rFonts w:ascii="Arial" w:hAnsi="Arial" w:cs="Arial"/>
                <w:b/>
                <w:lang w:val="en-GB"/>
              </w:rPr>
              <w:t>a Decision on a Merger</w:t>
            </w:r>
          </w:p>
        </w:tc>
        <w:tc>
          <w:tcPr>
            <w:tcW w:w="2097" w:type="dxa"/>
            <w:shd w:val="clear" w:color="auto" w:fill="D9E2F3" w:themeFill="accent1" w:themeFillTint="33"/>
            <w:vAlign w:val="center"/>
            <w:hideMark/>
          </w:tcPr>
          <w:p w14:paraId="32959983" w14:textId="311B15B8" w:rsidR="00122483" w:rsidRPr="00461B5F" w:rsidRDefault="00122483" w:rsidP="00D24F31">
            <w:pPr>
              <w:jc w:val="center"/>
              <w:rPr>
                <w:rFonts w:ascii="Arial" w:hAnsi="Arial" w:cs="Arial"/>
                <w:b/>
                <w:lang w:val="en-GB"/>
              </w:rPr>
            </w:pPr>
            <w:r w:rsidRPr="00461B5F">
              <w:rPr>
                <w:rFonts w:ascii="Arial" w:hAnsi="Arial" w:cs="Arial"/>
                <w:b/>
                <w:lang w:val="en-GB"/>
              </w:rPr>
              <w:t xml:space="preserve">Corresponding Page Number </w:t>
            </w:r>
            <w:r w:rsidR="001C3B45" w:rsidRPr="00461B5F">
              <w:rPr>
                <w:rFonts w:ascii="Arial" w:hAnsi="Arial" w:cs="Arial"/>
                <w:b/>
                <w:lang w:val="en-GB"/>
              </w:rPr>
              <w:t>of</w:t>
            </w:r>
            <w:r w:rsidRPr="00461B5F">
              <w:rPr>
                <w:rFonts w:ascii="Arial" w:hAnsi="Arial" w:cs="Arial"/>
                <w:b/>
                <w:lang w:val="en-GB"/>
              </w:rPr>
              <w:t xml:space="preserve"> the Application Document</w:t>
            </w:r>
          </w:p>
        </w:tc>
        <w:tc>
          <w:tcPr>
            <w:tcW w:w="2451" w:type="dxa"/>
            <w:shd w:val="clear" w:color="auto" w:fill="D9E2F3" w:themeFill="accent1" w:themeFillTint="33"/>
            <w:vAlign w:val="center"/>
          </w:tcPr>
          <w:p w14:paraId="05A99DF7" w14:textId="63778C95" w:rsidR="00122483" w:rsidRPr="00461B5F" w:rsidRDefault="0051085E" w:rsidP="00D24F31">
            <w:pPr>
              <w:jc w:val="center"/>
              <w:rPr>
                <w:rFonts w:ascii="Arial" w:hAnsi="Arial" w:cs="Arial"/>
                <w:b/>
                <w:lang w:val="en-GB"/>
              </w:rPr>
            </w:pPr>
            <w:r w:rsidRPr="00461B5F">
              <w:rPr>
                <w:rFonts w:ascii="Arial" w:hAnsi="Arial" w:cs="Arial"/>
                <w:b/>
                <w:lang w:val="en-GB"/>
              </w:rPr>
              <w:t>List of Supporting Documents (where applicable)</w:t>
            </w:r>
          </w:p>
        </w:tc>
      </w:tr>
      <w:tr w:rsidR="00122483" w:rsidRPr="00461B5F" w14:paraId="06D783F3" w14:textId="3BAC6B53" w:rsidTr="005B1154">
        <w:tc>
          <w:tcPr>
            <w:tcW w:w="4468" w:type="dxa"/>
          </w:tcPr>
          <w:p w14:paraId="17798A70" w14:textId="350DA681" w:rsidR="00122483" w:rsidRPr="002E7992" w:rsidRDefault="003151FC" w:rsidP="002E7992">
            <w:pPr>
              <w:pStyle w:val="ListParagraph"/>
              <w:numPr>
                <w:ilvl w:val="0"/>
                <w:numId w:val="9"/>
              </w:numPr>
              <w:spacing w:line="254" w:lineRule="auto"/>
              <w:ind w:left="420" w:right="10" w:hanging="420"/>
              <w:jc w:val="both"/>
              <w:rPr>
                <w:rFonts w:ascii="Arial" w:hAnsi="Arial" w:cs="Arial"/>
                <w:b/>
              </w:rPr>
            </w:pPr>
            <w:r w:rsidRPr="002E7992">
              <w:rPr>
                <w:rFonts w:ascii="Arial" w:hAnsi="Arial" w:cs="Arial"/>
                <w:b/>
              </w:rPr>
              <w:t xml:space="preserve">Parties to </w:t>
            </w:r>
            <w:r w:rsidR="00D60BBD" w:rsidRPr="002E7992">
              <w:rPr>
                <w:rFonts w:ascii="Arial" w:hAnsi="Arial" w:cs="Arial"/>
                <w:b/>
              </w:rPr>
              <w:t>the Merger</w:t>
            </w:r>
          </w:p>
          <w:p w14:paraId="42E8FC23" w14:textId="77777777" w:rsidR="000F2956" w:rsidRPr="00461B5F" w:rsidRDefault="000F2956" w:rsidP="00A71359">
            <w:pPr>
              <w:spacing w:line="254" w:lineRule="auto"/>
              <w:ind w:left="-30" w:right="10"/>
              <w:jc w:val="both"/>
              <w:rPr>
                <w:rFonts w:ascii="Arial" w:hAnsi="Arial" w:cs="Arial"/>
                <w:b/>
                <w:bCs/>
                <w:lang w:val="en-GB"/>
              </w:rPr>
            </w:pPr>
          </w:p>
          <w:p w14:paraId="25093FEF" w14:textId="59AFDEE7" w:rsidR="00EF3384" w:rsidRPr="003A3743" w:rsidRDefault="00FC540A" w:rsidP="003A3743">
            <w:pPr>
              <w:pStyle w:val="ListParagraph"/>
              <w:numPr>
                <w:ilvl w:val="1"/>
                <w:numId w:val="9"/>
              </w:numPr>
              <w:spacing w:line="254" w:lineRule="auto"/>
              <w:ind w:left="420" w:right="10" w:hanging="420"/>
              <w:jc w:val="both"/>
              <w:rPr>
                <w:rFonts w:ascii="Arial" w:hAnsi="Arial" w:cs="Arial"/>
              </w:rPr>
            </w:pPr>
            <w:r w:rsidRPr="003A3743">
              <w:rPr>
                <w:rFonts w:ascii="Arial" w:hAnsi="Arial" w:cs="Arial"/>
              </w:rPr>
              <w:t>For</w:t>
            </w:r>
            <w:r w:rsidR="00EF3384" w:rsidRPr="003A3743">
              <w:rPr>
                <w:rFonts w:ascii="Arial" w:hAnsi="Arial" w:cs="Arial"/>
              </w:rPr>
              <w:t xml:space="preserve"> each party to the </w:t>
            </w:r>
            <w:r w:rsidR="00D60BBD" w:rsidRPr="003A3743">
              <w:rPr>
                <w:rFonts w:ascii="Arial" w:hAnsi="Arial" w:cs="Arial"/>
              </w:rPr>
              <w:t>merger</w:t>
            </w:r>
            <w:r w:rsidR="00EF3384" w:rsidRPr="003A3743">
              <w:rPr>
                <w:rFonts w:ascii="Arial" w:hAnsi="Arial" w:cs="Arial"/>
              </w:rPr>
              <w:t xml:space="preserve">, provide the following details: </w:t>
            </w:r>
          </w:p>
          <w:p w14:paraId="1C5F873E" w14:textId="77777777" w:rsidR="00F156F2" w:rsidRPr="00461B5F" w:rsidRDefault="00F156F2" w:rsidP="00F156F2">
            <w:pPr>
              <w:pStyle w:val="ListParagraph"/>
              <w:spacing w:line="254" w:lineRule="auto"/>
              <w:ind w:left="420" w:right="10"/>
              <w:jc w:val="both"/>
              <w:rPr>
                <w:rFonts w:ascii="Arial" w:hAnsi="Arial" w:cs="Arial"/>
                <w:lang w:val="en-GB"/>
              </w:rPr>
            </w:pPr>
          </w:p>
          <w:p w14:paraId="781579AC" w14:textId="488221FA" w:rsidR="00122483" w:rsidRPr="00461B5F" w:rsidRDefault="00EF3384" w:rsidP="00A12F65">
            <w:pPr>
              <w:pStyle w:val="ListParagraph"/>
              <w:numPr>
                <w:ilvl w:val="1"/>
                <w:numId w:val="2"/>
              </w:numPr>
              <w:spacing w:line="254" w:lineRule="auto"/>
              <w:ind w:left="780" w:right="10"/>
              <w:jc w:val="both"/>
              <w:rPr>
                <w:rFonts w:ascii="Arial" w:hAnsi="Arial" w:cs="Arial"/>
                <w:lang w:val="en-GB"/>
              </w:rPr>
            </w:pPr>
            <w:r w:rsidRPr="00461B5F">
              <w:rPr>
                <w:rFonts w:ascii="Arial" w:hAnsi="Arial" w:cs="Arial"/>
                <w:lang w:val="en-GB"/>
              </w:rPr>
              <w:t xml:space="preserve"> </w:t>
            </w:r>
            <w:r w:rsidR="00122483" w:rsidRPr="00461B5F">
              <w:rPr>
                <w:rFonts w:ascii="Arial" w:hAnsi="Arial" w:cs="Arial"/>
                <w:lang w:val="en-GB"/>
              </w:rPr>
              <w:t xml:space="preserve">Name </w:t>
            </w:r>
          </w:p>
          <w:p w14:paraId="225AC10B" w14:textId="77777777" w:rsidR="00EA15AB" w:rsidRPr="00461B5F" w:rsidRDefault="00EA15AB" w:rsidP="00EA15AB">
            <w:pPr>
              <w:pStyle w:val="ListParagraph"/>
              <w:spacing w:line="254" w:lineRule="auto"/>
              <w:ind w:left="780" w:right="10"/>
              <w:jc w:val="both"/>
              <w:rPr>
                <w:rFonts w:ascii="Arial" w:hAnsi="Arial" w:cs="Arial"/>
                <w:lang w:val="en-GB"/>
              </w:rPr>
            </w:pPr>
          </w:p>
          <w:p w14:paraId="5E5DDAD9" w14:textId="159C49A3" w:rsidR="00EA15AB" w:rsidRPr="00461B5F" w:rsidRDefault="00EA15AB" w:rsidP="00A12F65">
            <w:pPr>
              <w:pStyle w:val="ListParagraph"/>
              <w:numPr>
                <w:ilvl w:val="1"/>
                <w:numId w:val="2"/>
              </w:numPr>
              <w:spacing w:line="254" w:lineRule="auto"/>
              <w:ind w:left="780" w:right="10"/>
              <w:jc w:val="both"/>
              <w:rPr>
                <w:rFonts w:ascii="Arial" w:hAnsi="Arial" w:cs="Arial"/>
                <w:lang w:val="en-GB"/>
              </w:rPr>
            </w:pPr>
            <w:r w:rsidRPr="00461B5F">
              <w:rPr>
                <w:rFonts w:ascii="Arial" w:hAnsi="Arial" w:cs="Arial"/>
                <w:lang w:val="en-GB"/>
              </w:rPr>
              <w:t>Address</w:t>
            </w:r>
          </w:p>
          <w:p w14:paraId="51A1A07B" w14:textId="77777777" w:rsidR="00EA15AB" w:rsidRPr="00461B5F" w:rsidRDefault="00EA15AB" w:rsidP="00EA15AB">
            <w:pPr>
              <w:spacing w:line="254" w:lineRule="auto"/>
              <w:ind w:right="10"/>
              <w:jc w:val="both"/>
              <w:rPr>
                <w:rFonts w:ascii="Arial" w:hAnsi="Arial" w:cs="Arial"/>
                <w:lang w:val="en-GB"/>
              </w:rPr>
            </w:pPr>
          </w:p>
          <w:p w14:paraId="40966CDE" w14:textId="7A1A29D2" w:rsidR="00EA15AB" w:rsidRPr="00461B5F" w:rsidRDefault="00EA15AB" w:rsidP="00EA15AB">
            <w:pPr>
              <w:pStyle w:val="ListParagraph"/>
              <w:ind w:left="780" w:right="10"/>
              <w:jc w:val="both"/>
              <w:rPr>
                <w:rFonts w:ascii="Arial" w:hAnsi="Arial" w:cs="Arial"/>
                <w:i/>
                <w:lang w:val="en-GB"/>
              </w:rPr>
            </w:pPr>
            <w:r w:rsidRPr="00461B5F">
              <w:rPr>
                <w:rFonts w:ascii="Arial" w:hAnsi="Arial" w:cs="Arial"/>
                <w:i/>
                <w:lang w:val="en-GB"/>
              </w:rPr>
              <w:t xml:space="preserve">Provide the full address of the registered office of each party to the </w:t>
            </w:r>
            <w:r w:rsidR="00D60BBD">
              <w:rPr>
                <w:rFonts w:ascii="Arial" w:hAnsi="Arial" w:cs="Arial"/>
                <w:i/>
                <w:lang w:val="en-GB"/>
              </w:rPr>
              <w:t>merger</w:t>
            </w:r>
            <w:r w:rsidRPr="00461B5F">
              <w:rPr>
                <w:rFonts w:ascii="Arial" w:hAnsi="Arial" w:cs="Arial"/>
                <w:i/>
                <w:lang w:val="en-GB"/>
              </w:rPr>
              <w:t>, and its principal place of business in Malaysia, if different.</w:t>
            </w:r>
          </w:p>
          <w:p w14:paraId="2237131B" w14:textId="77777777" w:rsidR="00122483" w:rsidRPr="00461B5F" w:rsidRDefault="00122483" w:rsidP="00A71359">
            <w:pPr>
              <w:pStyle w:val="ListParagraph"/>
              <w:ind w:left="447" w:right="10"/>
              <w:jc w:val="both"/>
              <w:rPr>
                <w:rFonts w:ascii="Arial" w:hAnsi="Arial" w:cs="Arial"/>
                <w:lang w:val="en-GB"/>
              </w:rPr>
            </w:pPr>
          </w:p>
          <w:p w14:paraId="34684AA7" w14:textId="0E60EFF3" w:rsidR="00EA15AB" w:rsidRPr="00461B5F" w:rsidRDefault="00EA15AB" w:rsidP="00A12F65">
            <w:pPr>
              <w:pStyle w:val="ListParagraph"/>
              <w:numPr>
                <w:ilvl w:val="1"/>
                <w:numId w:val="2"/>
              </w:numPr>
              <w:spacing w:line="254" w:lineRule="auto"/>
              <w:ind w:left="780" w:right="10"/>
              <w:jc w:val="both"/>
              <w:rPr>
                <w:rFonts w:ascii="Arial" w:hAnsi="Arial" w:cs="Arial"/>
                <w:lang w:val="en-GB"/>
              </w:rPr>
            </w:pPr>
            <w:r w:rsidRPr="00461B5F">
              <w:rPr>
                <w:rFonts w:ascii="Arial" w:hAnsi="Arial" w:cs="Arial"/>
                <w:lang w:val="en-GB"/>
              </w:rPr>
              <w:t xml:space="preserve">Contact details </w:t>
            </w:r>
          </w:p>
          <w:p w14:paraId="2004AEE1" w14:textId="77777777" w:rsidR="00EA15AB" w:rsidRPr="00461B5F" w:rsidRDefault="00EA15AB" w:rsidP="00EA15AB">
            <w:pPr>
              <w:spacing w:line="254" w:lineRule="auto"/>
              <w:ind w:right="10"/>
              <w:jc w:val="both"/>
              <w:rPr>
                <w:rFonts w:ascii="Arial" w:hAnsi="Arial" w:cs="Arial"/>
                <w:lang w:val="en-GB"/>
              </w:rPr>
            </w:pPr>
          </w:p>
          <w:p w14:paraId="6EB5A8C7" w14:textId="5304CC30" w:rsidR="00EA15AB" w:rsidRPr="00461B5F" w:rsidRDefault="00D60BBD" w:rsidP="00EA15AB">
            <w:pPr>
              <w:pStyle w:val="ListParagraph"/>
              <w:ind w:left="780" w:right="10"/>
              <w:jc w:val="both"/>
              <w:rPr>
                <w:rFonts w:ascii="Arial" w:hAnsi="Arial" w:cs="Arial"/>
                <w:i/>
                <w:lang w:val="en-GB"/>
              </w:rPr>
            </w:pPr>
            <w:r w:rsidRPr="00461B5F">
              <w:rPr>
                <w:rFonts w:ascii="Arial" w:hAnsi="Arial" w:cs="Arial"/>
                <w:i/>
                <w:lang w:val="en-GB"/>
              </w:rPr>
              <w:t xml:space="preserve">Provide the full address of the registered office of each party to the </w:t>
            </w:r>
            <w:r>
              <w:rPr>
                <w:rFonts w:ascii="Arial" w:hAnsi="Arial" w:cs="Arial"/>
                <w:i/>
                <w:lang w:val="en-GB"/>
              </w:rPr>
              <w:t>merger</w:t>
            </w:r>
            <w:r w:rsidRPr="00461B5F">
              <w:rPr>
                <w:rFonts w:ascii="Arial" w:hAnsi="Arial" w:cs="Arial"/>
                <w:i/>
                <w:lang w:val="en-GB"/>
              </w:rPr>
              <w:t>, and its principal place of business in Malaysia, if different.</w:t>
            </w:r>
            <w:r w:rsidR="00620E9F" w:rsidRPr="00461B5F">
              <w:rPr>
                <w:rFonts w:ascii="Arial" w:hAnsi="Arial" w:cs="Arial"/>
                <w:i/>
                <w:lang w:val="en-GB"/>
              </w:rPr>
              <w:t xml:space="preserve"> </w:t>
            </w:r>
          </w:p>
          <w:p w14:paraId="62DA7D59" w14:textId="77777777" w:rsidR="00D60BBD" w:rsidRPr="00461B5F" w:rsidRDefault="00D60BBD" w:rsidP="00EA15AB">
            <w:pPr>
              <w:pStyle w:val="ListParagraph"/>
              <w:ind w:left="780" w:right="10"/>
              <w:jc w:val="both"/>
              <w:rPr>
                <w:rFonts w:ascii="Arial" w:hAnsi="Arial" w:cs="Arial"/>
                <w:i/>
                <w:lang w:val="en-GB"/>
              </w:rPr>
            </w:pPr>
          </w:p>
          <w:p w14:paraId="745F2AF1" w14:textId="7B7EE760" w:rsidR="003A1BDB" w:rsidRPr="00461B5F" w:rsidRDefault="003A1BDB" w:rsidP="00A12F65">
            <w:pPr>
              <w:pStyle w:val="ListParagraph"/>
              <w:numPr>
                <w:ilvl w:val="1"/>
                <w:numId w:val="2"/>
              </w:numPr>
              <w:spacing w:line="254" w:lineRule="auto"/>
              <w:ind w:left="780" w:right="10"/>
              <w:jc w:val="both"/>
              <w:rPr>
                <w:rFonts w:ascii="Arial" w:hAnsi="Arial" w:cs="Arial"/>
                <w:lang w:val="en-GB"/>
              </w:rPr>
            </w:pPr>
            <w:r w:rsidRPr="00461B5F">
              <w:rPr>
                <w:rFonts w:ascii="Arial" w:hAnsi="Arial" w:cs="Arial"/>
                <w:lang w:val="en-GB"/>
              </w:rPr>
              <w:t xml:space="preserve">Company/business registration number </w:t>
            </w:r>
          </w:p>
          <w:p w14:paraId="01FF6899" w14:textId="77777777" w:rsidR="003A1BDB" w:rsidRPr="00461B5F" w:rsidRDefault="003A1BDB" w:rsidP="003A1BDB">
            <w:pPr>
              <w:pStyle w:val="ListParagraph"/>
              <w:ind w:left="447" w:right="10" w:firstLine="11"/>
              <w:jc w:val="both"/>
              <w:rPr>
                <w:rFonts w:ascii="Arial" w:hAnsi="Arial" w:cs="Arial"/>
                <w:lang w:val="en-GB"/>
              </w:rPr>
            </w:pPr>
          </w:p>
          <w:p w14:paraId="3E5C719A" w14:textId="2D678FA5" w:rsidR="003A1BDB" w:rsidRPr="00461B5F" w:rsidRDefault="003A1BDB" w:rsidP="003A1BDB">
            <w:pPr>
              <w:pStyle w:val="ListParagraph"/>
              <w:ind w:left="780" w:right="10"/>
              <w:jc w:val="both"/>
              <w:rPr>
                <w:rFonts w:ascii="Arial" w:hAnsi="Arial" w:cs="Arial"/>
                <w:i/>
                <w:lang w:val="en-GB"/>
              </w:rPr>
            </w:pPr>
            <w:r w:rsidRPr="00461B5F">
              <w:rPr>
                <w:rFonts w:ascii="Arial" w:hAnsi="Arial" w:cs="Arial"/>
                <w:i/>
                <w:lang w:val="en-GB"/>
              </w:rPr>
              <w:t xml:space="preserve">Provide the registration number of each party to </w:t>
            </w:r>
            <w:r w:rsidR="00D60BBD">
              <w:rPr>
                <w:rFonts w:ascii="Arial" w:hAnsi="Arial" w:cs="Arial"/>
                <w:i/>
                <w:lang w:val="en-GB"/>
              </w:rPr>
              <w:t>the merger</w:t>
            </w:r>
            <w:r w:rsidRPr="00461B5F">
              <w:rPr>
                <w:rFonts w:ascii="Arial" w:hAnsi="Arial" w:cs="Arial"/>
                <w:i/>
                <w:lang w:val="en-GB"/>
              </w:rPr>
              <w:t xml:space="preserve">, either as a body corporate, an unincorporated body, partnership or sole proprietor or any other entity. </w:t>
            </w:r>
          </w:p>
          <w:p w14:paraId="0A2944C0" w14:textId="77777777" w:rsidR="00122483" w:rsidRPr="00461B5F" w:rsidRDefault="00122483" w:rsidP="00F156F2">
            <w:pPr>
              <w:pStyle w:val="ListParagraph"/>
              <w:ind w:left="420" w:right="10"/>
              <w:jc w:val="both"/>
              <w:rPr>
                <w:rFonts w:ascii="Arial" w:hAnsi="Arial" w:cs="Arial"/>
                <w:i/>
                <w:lang w:val="en-GB"/>
              </w:rPr>
            </w:pPr>
          </w:p>
          <w:p w14:paraId="0D83DE08" w14:textId="7B1FCD74" w:rsidR="003A1BDB" w:rsidRPr="00461B5F" w:rsidRDefault="003A1BDB" w:rsidP="003A1BDB">
            <w:pPr>
              <w:pStyle w:val="ListParagraph"/>
              <w:ind w:left="780" w:right="10"/>
              <w:jc w:val="both"/>
              <w:rPr>
                <w:rFonts w:ascii="Arial" w:hAnsi="Arial" w:cs="Arial"/>
                <w:i/>
                <w:lang w:val="en-GB"/>
              </w:rPr>
            </w:pPr>
            <w:r w:rsidRPr="00461B5F">
              <w:rPr>
                <w:rFonts w:ascii="Arial" w:hAnsi="Arial" w:cs="Arial"/>
                <w:i/>
                <w:lang w:val="en-GB"/>
              </w:rPr>
              <w:t>Attach as supporting documents a copy of the certificate of incorporation, Memorandum of Association, Article of Association, Form 58 of the Companies Act 2016 (or its equivalent), or any proof of business registration of each party</w:t>
            </w:r>
            <w:r w:rsidR="00A535A4" w:rsidRPr="00461B5F">
              <w:rPr>
                <w:rFonts w:ascii="Arial" w:hAnsi="Arial" w:cs="Arial"/>
                <w:i/>
                <w:lang w:val="en-GB"/>
              </w:rPr>
              <w:t xml:space="preserve"> to the </w:t>
            </w:r>
            <w:r w:rsidR="00F64A33">
              <w:rPr>
                <w:rFonts w:ascii="Arial" w:hAnsi="Arial" w:cs="Arial"/>
                <w:i/>
                <w:lang w:val="en-GB"/>
              </w:rPr>
              <w:t>merger</w:t>
            </w:r>
            <w:r w:rsidRPr="00461B5F">
              <w:rPr>
                <w:rFonts w:ascii="Arial" w:hAnsi="Arial" w:cs="Arial"/>
                <w:i/>
                <w:lang w:val="en-GB"/>
              </w:rPr>
              <w:t xml:space="preserve">, whichever is </w:t>
            </w:r>
            <w:r w:rsidRPr="00461B5F">
              <w:rPr>
                <w:rFonts w:ascii="Arial" w:hAnsi="Arial" w:cs="Arial"/>
                <w:i/>
                <w:lang w:val="en-GB"/>
              </w:rPr>
              <w:lastRenderedPageBreak/>
              <w:t>applicable.</w:t>
            </w:r>
            <w:r w:rsidR="00634C8D">
              <w:rPr>
                <w:rFonts w:ascii="Arial" w:hAnsi="Arial" w:cs="Arial"/>
                <w:i/>
                <w:lang w:val="en-GB"/>
              </w:rPr>
              <w:t xml:space="preserve"> Such copy shall be certified true by a director or company secretary of the relevant party.</w:t>
            </w:r>
          </w:p>
          <w:p w14:paraId="11FD9C31" w14:textId="77777777" w:rsidR="00A535A4" w:rsidRPr="00461B5F" w:rsidRDefault="00A535A4" w:rsidP="00A535A4">
            <w:pPr>
              <w:pStyle w:val="ListParagraph"/>
              <w:spacing w:line="254" w:lineRule="auto"/>
              <w:ind w:left="780" w:right="10"/>
              <w:jc w:val="both"/>
              <w:rPr>
                <w:rFonts w:ascii="Arial" w:hAnsi="Arial" w:cs="Arial"/>
                <w:lang w:val="en-GB"/>
              </w:rPr>
            </w:pPr>
          </w:p>
          <w:p w14:paraId="5A698CD4" w14:textId="0A517991" w:rsidR="00A535A4" w:rsidRPr="00461B5F" w:rsidRDefault="00A535A4" w:rsidP="00A12F65">
            <w:pPr>
              <w:pStyle w:val="ListParagraph"/>
              <w:numPr>
                <w:ilvl w:val="1"/>
                <w:numId w:val="2"/>
              </w:numPr>
              <w:spacing w:line="254" w:lineRule="auto"/>
              <w:ind w:left="780" w:right="10"/>
              <w:jc w:val="both"/>
              <w:rPr>
                <w:rFonts w:ascii="Arial" w:hAnsi="Arial" w:cs="Arial"/>
                <w:lang w:val="en-GB"/>
              </w:rPr>
            </w:pPr>
            <w:r w:rsidRPr="00461B5F">
              <w:rPr>
                <w:rFonts w:ascii="Arial" w:hAnsi="Arial" w:cs="Arial"/>
                <w:lang w:val="en-GB"/>
              </w:rPr>
              <w:t xml:space="preserve">Description of business </w:t>
            </w:r>
          </w:p>
          <w:p w14:paraId="1E4C7A55" w14:textId="77777777" w:rsidR="00A535A4" w:rsidRPr="00461B5F" w:rsidRDefault="00A535A4" w:rsidP="00A535A4">
            <w:pPr>
              <w:pStyle w:val="ListParagraph"/>
              <w:ind w:left="447" w:right="10"/>
              <w:jc w:val="both"/>
              <w:rPr>
                <w:rFonts w:ascii="Arial" w:hAnsi="Arial" w:cs="Arial"/>
                <w:i/>
                <w:lang w:val="en-GB"/>
              </w:rPr>
            </w:pPr>
          </w:p>
          <w:p w14:paraId="76FDD622" w14:textId="091A8A91" w:rsidR="00A535A4" w:rsidRPr="00461B5F" w:rsidRDefault="00A535A4" w:rsidP="00A535A4">
            <w:pPr>
              <w:pStyle w:val="ListParagraph"/>
              <w:ind w:left="780" w:right="10"/>
              <w:jc w:val="both"/>
              <w:rPr>
                <w:rFonts w:ascii="Arial" w:hAnsi="Arial" w:cs="Arial"/>
                <w:i/>
                <w:lang w:val="en-GB"/>
              </w:rPr>
            </w:pPr>
            <w:r w:rsidRPr="00461B5F">
              <w:rPr>
                <w:rFonts w:ascii="Arial" w:hAnsi="Arial" w:cs="Arial"/>
                <w:i/>
                <w:lang w:val="en-GB"/>
              </w:rPr>
              <w:t xml:space="preserve">Describe </w:t>
            </w:r>
            <w:r w:rsidR="00710488" w:rsidRPr="00461B5F">
              <w:rPr>
                <w:rFonts w:ascii="Arial" w:hAnsi="Arial" w:cs="Arial"/>
                <w:i/>
                <w:lang w:val="en-GB"/>
              </w:rPr>
              <w:t xml:space="preserve">the business carried on by </w:t>
            </w:r>
            <w:r w:rsidRPr="00461B5F">
              <w:rPr>
                <w:rFonts w:ascii="Arial" w:hAnsi="Arial" w:cs="Arial"/>
                <w:i/>
                <w:lang w:val="en-GB"/>
              </w:rPr>
              <w:t xml:space="preserve">each party </w:t>
            </w:r>
            <w:r w:rsidR="0055714D" w:rsidRPr="00461B5F">
              <w:rPr>
                <w:rFonts w:ascii="Arial" w:hAnsi="Arial" w:cs="Arial"/>
                <w:i/>
                <w:lang w:val="en-GB"/>
              </w:rPr>
              <w:t xml:space="preserve">to </w:t>
            </w:r>
            <w:r w:rsidR="00286CA0">
              <w:rPr>
                <w:rFonts w:ascii="Arial" w:hAnsi="Arial" w:cs="Arial"/>
                <w:i/>
                <w:lang w:val="en-GB"/>
              </w:rPr>
              <w:t>the merger</w:t>
            </w:r>
            <w:r w:rsidR="0055714D" w:rsidRPr="00461B5F">
              <w:rPr>
                <w:rFonts w:ascii="Arial" w:hAnsi="Arial" w:cs="Arial"/>
                <w:i/>
                <w:lang w:val="en-GB"/>
              </w:rPr>
              <w:t xml:space="preserve"> </w:t>
            </w:r>
            <w:proofErr w:type="gramStart"/>
            <w:r w:rsidRPr="00461B5F">
              <w:rPr>
                <w:rFonts w:ascii="Arial" w:hAnsi="Arial" w:cs="Arial"/>
                <w:i/>
                <w:lang w:val="en-GB"/>
              </w:rPr>
              <w:t>as a whole and</w:t>
            </w:r>
            <w:proofErr w:type="gramEnd"/>
            <w:r w:rsidRPr="00461B5F">
              <w:rPr>
                <w:rFonts w:ascii="Arial" w:hAnsi="Arial" w:cs="Arial"/>
                <w:i/>
                <w:lang w:val="en-GB"/>
              </w:rPr>
              <w:t xml:space="preserve"> the part of the party’s business for which </w:t>
            </w:r>
            <w:r w:rsidR="00A405B7">
              <w:rPr>
                <w:rFonts w:ascii="Arial" w:hAnsi="Arial" w:cs="Arial"/>
                <w:i/>
                <w:lang w:val="en-GB"/>
              </w:rPr>
              <w:t>will be involved in the merger</w:t>
            </w:r>
            <w:r w:rsidRPr="00461B5F">
              <w:rPr>
                <w:rFonts w:ascii="Arial" w:hAnsi="Arial" w:cs="Arial"/>
                <w:i/>
                <w:lang w:val="en-GB"/>
              </w:rPr>
              <w:t>.</w:t>
            </w:r>
          </w:p>
          <w:p w14:paraId="7B893EC0" w14:textId="511A1C80" w:rsidR="00F10ECA" w:rsidRDefault="00F10ECA" w:rsidP="00A535A4">
            <w:pPr>
              <w:pStyle w:val="ListParagraph"/>
              <w:ind w:left="780" w:right="10"/>
              <w:jc w:val="both"/>
              <w:rPr>
                <w:rFonts w:ascii="Arial" w:hAnsi="Arial" w:cs="Arial"/>
                <w:lang w:val="en-GB"/>
              </w:rPr>
            </w:pPr>
          </w:p>
          <w:p w14:paraId="0BE5CFD2" w14:textId="77777777" w:rsidR="00F10ECA" w:rsidRPr="00461B5F" w:rsidRDefault="00F10ECA" w:rsidP="00A12F65">
            <w:pPr>
              <w:pStyle w:val="ListParagraph"/>
              <w:numPr>
                <w:ilvl w:val="1"/>
                <w:numId w:val="2"/>
              </w:numPr>
              <w:spacing w:line="254" w:lineRule="auto"/>
              <w:ind w:left="780" w:right="10"/>
              <w:jc w:val="both"/>
              <w:rPr>
                <w:rFonts w:ascii="Arial" w:hAnsi="Arial" w:cs="Arial"/>
                <w:lang w:val="en-GB"/>
              </w:rPr>
            </w:pPr>
            <w:r w:rsidRPr="00461B5F">
              <w:rPr>
                <w:rFonts w:ascii="Arial" w:hAnsi="Arial" w:cs="Arial"/>
                <w:lang w:val="en-GB"/>
              </w:rPr>
              <w:t>Description of the shareholding structure</w:t>
            </w:r>
          </w:p>
          <w:p w14:paraId="0A6260B7" w14:textId="77777777" w:rsidR="00F10ECA" w:rsidRPr="00461B5F" w:rsidRDefault="00F10ECA" w:rsidP="00F10ECA">
            <w:pPr>
              <w:pStyle w:val="ListParagraph"/>
              <w:ind w:left="727" w:right="10"/>
              <w:jc w:val="both"/>
              <w:rPr>
                <w:rFonts w:ascii="Arial" w:hAnsi="Arial" w:cs="Arial"/>
                <w:lang w:val="en-GB"/>
              </w:rPr>
            </w:pPr>
          </w:p>
          <w:p w14:paraId="7B251382" w14:textId="0DC54C3A" w:rsidR="00F10ECA" w:rsidRPr="00461B5F" w:rsidRDefault="00F10ECA" w:rsidP="00F10ECA">
            <w:pPr>
              <w:pStyle w:val="ListParagraph"/>
              <w:ind w:left="780" w:right="10"/>
              <w:jc w:val="both"/>
              <w:rPr>
                <w:rFonts w:ascii="Arial" w:hAnsi="Arial" w:cs="Arial"/>
                <w:i/>
                <w:lang w:val="en-GB"/>
              </w:rPr>
            </w:pPr>
            <w:r w:rsidRPr="00461B5F">
              <w:rPr>
                <w:rFonts w:ascii="Arial" w:hAnsi="Arial" w:cs="Arial"/>
                <w:i/>
                <w:lang w:val="en-GB"/>
              </w:rPr>
              <w:t xml:space="preserve">Provide the details on the shareholding structure of each party to the </w:t>
            </w:r>
            <w:r w:rsidR="00D726D2">
              <w:rPr>
                <w:rFonts w:ascii="Arial" w:hAnsi="Arial" w:cs="Arial"/>
                <w:i/>
                <w:lang w:val="en-GB"/>
              </w:rPr>
              <w:t>merger</w:t>
            </w:r>
            <w:r w:rsidRPr="00461B5F">
              <w:rPr>
                <w:rFonts w:ascii="Arial" w:hAnsi="Arial" w:cs="Arial"/>
                <w:i/>
                <w:lang w:val="en-GB"/>
              </w:rPr>
              <w:t xml:space="preserve">, including the list and profile of shareholders. Attach as supporting documents any proof of shareholding such as register of members, return of allotment of shares or shareholders’ agreement. </w:t>
            </w:r>
          </w:p>
          <w:p w14:paraId="586A69EC" w14:textId="77777777" w:rsidR="00F10ECA" w:rsidRPr="00461B5F" w:rsidRDefault="00F10ECA" w:rsidP="00F10ECA">
            <w:pPr>
              <w:pStyle w:val="ListParagraph"/>
              <w:ind w:right="10"/>
              <w:jc w:val="both"/>
              <w:rPr>
                <w:rFonts w:ascii="Arial" w:hAnsi="Arial" w:cs="Arial"/>
                <w:lang w:val="en-GB"/>
              </w:rPr>
            </w:pPr>
          </w:p>
          <w:p w14:paraId="056E5AC7" w14:textId="0D5F074D" w:rsidR="00F10ECA" w:rsidRPr="00461B5F" w:rsidRDefault="00F10ECA" w:rsidP="00A12F65">
            <w:pPr>
              <w:pStyle w:val="ListParagraph"/>
              <w:numPr>
                <w:ilvl w:val="1"/>
                <w:numId w:val="2"/>
              </w:numPr>
              <w:spacing w:line="254" w:lineRule="auto"/>
              <w:ind w:left="780" w:right="10"/>
              <w:jc w:val="both"/>
              <w:rPr>
                <w:rFonts w:ascii="Arial" w:hAnsi="Arial" w:cs="Arial"/>
                <w:lang w:val="en-GB"/>
              </w:rPr>
            </w:pPr>
            <w:r w:rsidRPr="00461B5F">
              <w:rPr>
                <w:rFonts w:ascii="Arial" w:hAnsi="Arial" w:cs="Arial"/>
                <w:lang w:val="en-GB"/>
              </w:rPr>
              <w:t>Description of the organisational structure and decision-making mechanism</w:t>
            </w:r>
          </w:p>
          <w:p w14:paraId="759D482D" w14:textId="77777777" w:rsidR="00F10ECA" w:rsidRPr="00461B5F" w:rsidRDefault="00F10ECA" w:rsidP="00F10ECA">
            <w:pPr>
              <w:ind w:left="585" w:right="10"/>
              <w:rPr>
                <w:rFonts w:ascii="Arial" w:hAnsi="Arial" w:cs="Arial"/>
                <w:lang w:val="en-GB"/>
              </w:rPr>
            </w:pPr>
          </w:p>
          <w:p w14:paraId="33199110" w14:textId="39FF2F45" w:rsidR="000A7391" w:rsidRPr="00461B5F" w:rsidRDefault="00F10ECA" w:rsidP="000A7391">
            <w:pPr>
              <w:pStyle w:val="ListParagraph"/>
              <w:ind w:left="780" w:right="10"/>
              <w:jc w:val="both"/>
              <w:rPr>
                <w:rFonts w:ascii="Arial" w:hAnsi="Arial" w:cs="Arial"/>
                <w:i/>
                <w:lang w:val="en-GB"/>
              </w:rPr>
            </w:pPr>
            <w:r w:rsidRPr="00461B5F">
              <w:rPr>
                <w:rFonts w:ascii="Arial" w:hAnsi="Arial" w:cs="Arial"/>
                <w:i/>
                <w:lang w:val="en-GB"/>
              </w:rPr>
              <w:t>Provide the details on the organisational structure</w:t>
            </w:r>
            <w:r w:rsidR="000A7391" w:rsidRPr="00461B5F">
              <w:rPr>
                <w:rFonts w:ascii="Arial" w:hAnsi="Arial" w:cs="Arial"/>
                <w:i/>
                <w:lang w:val="en-GB"/>
              </w:rPr>
              <w:t xml:space="preserve"> of each party to </w:t>
            </w:r>
            <w:r w:rsidR="00D726D2">
              <w:rPr>
                <w:rFonts w:ascii="Arial" w:hAnsi="Arial" w:cs="Arial"/>
                <w:i/>
                <w:lang w:val="en-GB"/>
              </w:rPr>
              <w:t>merger</w:t>
            </w:r>
            <w:r w:rsidRPr="00461B5F">
              <w:rPr>
                <w:rFonts w:ascii="Arial" w:hAnsi="Arial" w:cs="Arial"/>
                <w:i/>
                <w:lang w:val="en-GB"/>
              </w:rPr>
              <w:t>, including its list of directors and senior management, and decision-making mechanism. Attach as supporting documents any proof the</w:t>
            </w:r>
            <w:r w:rsidR="000A7391" w:rsidRPr="00461B5F">
              <w:rPr>
                <w:rFonts w:ascii="Arial" w:hAnsi="Arial" w:cs="Arial"/>
                <w:i/>
                <w:lang w:val="en-GB"/>
              </w:rPr>
              <w:t xml:space="preserve"> organisational structure and decision-making mechanism</w:t>
            </w:r>
            <w:r w:rsidR="00FA7330" w:rsidRPr="00461B5F">
              <w:rPr>
                <w:rFonts w:ascii="Arial" w:hAnsi="Arial" w:cs="Arial"/>
                <w:i/>
                <w:lang w:val="en-GB"/>
              </w:rPr>
              <w:t xml:space="preserve"> of each party to the </w:t>
            </w:r>
            <w:r w:rsidR="00D726D2">
              <w:rPr>
                <w:rFonts w:ascii="Arial" w:hAnsi="Arial" w:cs="Arial"/>
                <w:i/>
                <w:lang w:val="en-GB"/>
              </w:rPr>
              <w:t>merger</w:t>
            </w:r>
            <w:r w:rsidR="00FA7330" w:rsidRPr="00461B5F">
              <w:rPr>
                <w:rFonts w:ascii="Arial" w:hAnsi="Arial" w:cs="Arial"/>
                <w:i/>
                <w:lang w:val="en-GB"/>
              </w:rPr>
              <w:t>.</w:t>
            </w:r>
          </w:p>
          <w:p w14:paraId="6546BBF8" w14:textId="77777777" w:rsidR="003A1BDB" w:rsidRDefault="003A1BDB" w:rsidP="00FA7330">
            <w:pPr>
              <w:ind w:right="10"/>
              <w:jc w:val="both"/>
              <w:rPr>
                <w:rFonts w:ascii="Arial" w:hAnsi="Arial" w:cs="Arial"/>
                <w:i/>
                <w:lang w:val="en-GB"/>
              </w:rPr>
            </w:pPr>
          </w:p>
          <w:p w14:paraId="2E78FD8D" w14:textId="77777777" w:rsidR="00A405B7" w:rsidRDefault="00A405B7" w:rsidP="00FA7330">
            <w:pPr>
              <w:ind w:right="10"/>
              <w:jc w:val="both"/>
              <w:rPr>
                <w:rFonts w:ascii="Arial" w:hAnsi="Arial" w:cs="Arial"/>
                <w:i/>
                <w:lang w:val="en-GB"/>
              </w:rPr>
            </w:pPr>
          </w:p>
          <w:p w14:paraId="14686BE0" w14:textId="77777777" w:rsidR="00A405B7" w:rsidRDefault="00A405B7" w:rsidP="00FA7330">
            <w:pPr>
              <w:ind w:right="10"/>
              <w:jc w:val="both"/>
              <w:rPr>
                <w:rFonts w:ascii="Arial" w:hAnsi="Arial" w:cs="Arial"/>
                <w:i/>
                <w:lang w:val="en-GB"/>
              </w:rPr>
            </w:pPr>
          </w:p>
          <w:p w14:paraId="178B5F4E" w14:textId="77777777" w:rsidR="00A405B7" w:rsidRDefault="00A405B7" w:rsidP="00FA7330">
            <w:pPr>
              <w:ind w:right="10"/>
              <w:jc w:val="both"/>
              <w:rPr>
                <w:rFonts w:ascii="Arial" w:hAnsi="Arial" w:cs="Arial"/>
                <w:i/>
                <w:lang w:val="en-GB"/>
              </w:rPr>
            </w:pPr>
          </w:p>
          <w:p w14:paraId="22AC8DC0" w14:textId="3B18C140" w:rsidR="00A405B7" w:rsidRPr="00461B5F" w:rsidRDefault="00A405B7" w:rsidP="00FA7330">
            <w:pPr>
              <w:ind w:right="10"/>
              <w:jc w:val="both"/>
              <w:rPr>
                <w:rFonts w:ascii="Arial" w:hAnsi="Arial" w:cs="Arial"/>
                <w:i/>
                <w:lang w:val="en-GB"/>
              </w:rPr>
            </w:pPr>
          </w:p>
        </w:tc>
        <w:tc>
          <w:tcPr>
            <w:tcW w:w="2097" w:type="dxa"/>
          </w:tcPr>
          <w:p w14:paraId="50C6B12D" w14:textId="77777777" w:rsidR="00122483" w:rsidRPr="00461B5F" w:rsidRDefault="00122483" w:rsidP="007B61CD">
            <w:pPr>
              <w:rPr>
                <w:lang w:val="en-GB"/>
              </w:rPr>
            </w:pPr>
          </w:p>
          <w:p w14:paraId="7187EE8D" w14:textId="77777777" w:rsidR="00122483" w:rsidRPr="00461B5F" w:rsidRDefault="00122483" w:rsidP="007B61CD">
            <w:pPr>
              <w:rPr>
                <w:lang w:val="en-GB"/>
              </w:rPr>
            </w:pPr>
          </w:p>
        </w:tc>
        <w:tc>
          <w:tcPr>
            <w:tcW w:w="2451" w:type="dxa"/>
          </w:tcPr>
          <w:p w14:paraId="609E186E" w14:textId="77777777" w:rsidR="00122483" w:rsidRPr="00461B5F" w:rsidRDefault="00122483" w:rsidP="007B61CD">
            <w:pPr>
              <w:rPr>
                <w:lang w:val="en-GB"/>
              </w:rPr>
            </w:pPr>
          </w:p>
        </w:tc>
      </w:tr>
      <w:tr w:rsidR="00376EB1" w:rsidRPr="00461B5F" w14:paraId="72070834" w14:textId="77777777" w:rsidTr="005B1154">
        <w:tc>
          <w:tcPr>
            <w:tcW w:w="4468" w:type="dxa"/>
          </w:tcPr>
          <w:p w14:paraId="345AA66D" w14:textId="6A96B6D3" w:rsidR="00D916FB" w:rsidRPr="002E7992" w:rsidRDefault="004803C2" w:rsidP="002E7992">
            <w:pPr>
              <w:pStyle w:val="ListParagraph"/>
              <w:numPr>
                <w:ilvl w:val="0"/>
                <w:numId w:val="9"/>
              </w:numPr>
              <w:spacing w:line="254" w:lineRule="auto"/>
              <w:ind w:left="420" w:right="10" w:hanging="420"/>
              <w:jc w:val="both"/>
              <w:rPr>
                <w:rFonts w:ascii="Arial" w:hAnsi="Arial" w:cs="Arial"/>
                <w:b/>
              </w:rPr>
            </w:pPr>
            <w:r>
              <w:rPr>
                <w:rFonts w:ascii="Arial" w:hAnsi="Arial" w:cs="Arial"/>
                <w:b/>
              </w:rPr>
              <w:lastRenderedPageBreak/>
              <w:t>Information on</w:t>
            </w:r>
            <w:r w:rsidR="00D916FB" w:rsidRPr="002E7992">
              <w:rPr>
                <w:rFonts w:ascii="Arial" w:hAnsi="Arial" w:cs="Arial"/>
                <w:b/>
              </w:rPr>
              <w:t xml:space="preserve"> the Merger</w:t>
            </w:r>
          </w:p>
          <w:p w14:paraId="56EEF26E" w14:textId="77777777" w:rsidR="00D916FB" w:rsidRPr="002E7992" w:rsidRDefault="00D916FB" w:rsidP="002E7992">
            <w:pPr>
              <w:pStyle w:val="ListParagraph"/>
              <w:spacing w:line="254" w:lineRule="auto"/>
              <w:ind w:left="431" w:right="11"/>
              <w:jc w:val="both"/>
              <w:rPr>
                <w:rFonts w:ascii="Arial" w:hAnsi="Arial" w:cs="Arial"/>
                <w:lang w:val="en-US"/>
              </w:rPr>
            </w:pPr>
          </w:p>
          <w:p w14:paraId="5048AF4C" w14:textId="0CD86B6F" w:rsidR="00144FEA" w:rsidRPr="002E7992" w:rsidRDefault="00144FEA" w:rsidP="002E7992">
            <w:pPr>
              <w:pStyle w:val="ListParagraph"/>
              <w:numPr>
                <w:ilvl w:val="1"/>
                <w:numId w:val="9"/>
              </w:numPr>
              <w:spacing w:line="254" w:lineRule="auto"/>
              <w:ind w:left="431" w:right="11" w:hanging="431"/>
              <w:jc w:val="both"/>
              <w:rPr>
                <w:rFonts w:ascii="Arial" w:hAnsi="Arial" w:cs="Arial"/>
                <w:lang w:val="en-US"/>
              </w:rPr>
            </w:pPr>
            <w:r w:rsidRPr="002E7992">
              <w:rPr>
                <w:rFonts w:ascii="Arial" w:hAnsi="Arial" w:cs="Arial"/>
                <w:lang w:val="en-US"/>
              </w:rPr>
              <w:t>Description of the turnover of the merger parties</w:t>
            </w:r>
          </w:p>
          <w:p w14:paraId="23794C47" w14:textId="77777777" w:rsidR="002074E0" w:rsidRDefault="002074E0" w:rsidP="002074E0">
            <w:pPr>
              <w:spacing w:line="254" w:lineRule="auto"/>
              <w:ind w:left="420" w:right="11"/>
              <w:jc w:val="both"/>
              <w:rPr>
                <w:rFonts w:ascii="Arial" w:hAnsi="Arial" w:cs="Arial"/>
                <w:i/>
                <w:lang w:val="en-GB"/>
              </w:rPr>
            </w:pPr>
          </w:p>
          <w:p w14:paraId="4C9C637E" w14:textId="26A1AD12" w:rsidR="002074E0" w:rsidRDefault="002074E0" w:rsidP="002074E0">
            <w:pPr>
              <w:spacing w:line="254" w:lineRule="auto"/>
              <w:ind w:left="420" w:right="11"/>
              <w:jc w:val="both"/>
              <w:rPr>
                <w:rFonts w:ascii="Arial" w:hAnsi="Arial" w:cs="Arial"/>
                <w:i/>
                <w:lang w:val="en-GB"/>
              </w:rPr>
            </w:pPr>
            <w:r>
              <w:rPr>
                <w:rFonts w:ascii="Arial" w:hAnsi="Arial" w:cs="Arial"/>
                <w:i/>
                <w:lang w:val="en-GB"/>
              </w:rPr>
              <w:t>Please provide the combined turnover of the merger parties in the financial year preceding the merger, for —</w:t>
            </w:r>
          </w:p>
          <w:p w14:paraId="659E3DA4" w14:textId="67AF4EEC" w:rsidR="00144FEA" w:rsidRDefault="00144FEA" w:rsidP="00144FEA">
            <w:pPr>
              <w:spacing w:line="254" w:lineRule="auto"/>
              <w:ind w:right="10"/>
              <w:jc w:val="both"/>
              <w:rPr>
                <w:rFonts w:ascii="Arial" w:hAnsi="Arial" w:cs="Arial"/>
                <w:lang w:val="en-GB"/>
              </w:rPr>
            </w:pPr>
          </w:p>
          <w:p w14:paraId="236B9840" w14:textId="44E5541E" w:rsidR="004C714A" w:rsidRDefault="004C714A" w:rsidP="00A12F65">
            <w:pPr>
              <w:pStyle w:val="ListParagraph"/>
              <w:numPr>
                <w:ilvl w:val="0"/>
                <w:numId w:val="10"/>
              </w:numPr>
              <w:spacing w:line="254" w:lineRule="auto"/>
              <w:ind w:left="777" w:right="11" w:hanging="357"/>
              <w:jc w:val="both"/>
              <w:rPr>
                <w:rFonts w:ascii="Arial" w:hAnsi="Arial" w:cs="Arial"/>
                <w:lang w:val="en-GB"/>
              </w:rPr>
            </w:pPr>
            <w:r>
              <w:rPr>
                <w:rFonts w:ascii="Arial" w:hAnsi="Arial" w:cs="Arial"/>
                <w:lang w:val="en-GB"/>
              </w:rPr>
              <w:t>the total Malaysia turnover; and</w:t>
            </w:r>
          </w:p>
          <w:p w14:paraId="3E09FBD5" w14:textId="77777777" w:rsidR="004C714A" w:rsidRPr="004C714A" w:rsidRDefault="004C714A" w:rsidP="004C714A">
            <w:pPr>
              <w:spacing w:line="254" w:lineRule="auto"/>
              <w:ind w:right="11"/>
              <w:jc w:val="both"/>
              <w:rPr>
                <w:rFonts w:ascii="Arial" w:hAnsi="Arial" w:cs="Arial"/>
                <w:lang w:val="en-GB"/>
              </w:rPr>
            </w:pPr>
          </w:p>
          <w:p w14:paraId="176D170F" w14:textId="78EB8C54" w:rsidR="004C714A" w:rsidRPr="00461B5F" w:rsidRDefault="004C714A" w:rsidP="00A12F65">
            <w:pPr>
              <w:pStyle w:val="ListParagraph"/>
              <w:numPr>
                <w:ilvl w:val="0"/>
                <w:numId w:val="10"/>
              </w:numPr>
              <w:spacing w:line="254" w:lineRule="auto"/>
              <w:ind w:left="777" w:right="11" w:hanging="357"/>
              <w:jc w:val="both"/>
              <w:rPr>
                <w:rFonts w:ascii="Arial" w:hAnsi="Arial" w:cs="Arial"/>
                <w:lang w:val="en-GB"/>
              </w:rPr>
            </w:pPr>
            <w:r>
              <w:rPr>
                <w:rFonts w:ascii="Arial" w:hAnsi="Arial" w:cs="Arial"/>
                <w:lang w:val="en-GB"/>
              </w:rPr>
              <w:t>the total worldwide turnover</w:t>
            </w:r>
            <w:r w:rsidR="002074E0">
              <w:rPr>
                <w:rFonts w:ascii="Arial" w:hAnsi="Arial" w:cs="Arial"/>
                <w:lang w:val="en-GB"/>
              </w:rPr>
              <w:t>.</w:t>
            </w:r>
          </w:p>
          <w:p w14:paraId="51927AA0" w14:textId="2819277C" w:rsidR="004C714A" w:rsidRDefault="004C714A" w:rsidP="004C714A">
            <w:pPr>
              <w:spacing w:line="254" w:lineRule="auto"/>
              <w:ind w:left="420" w:right="11"/>
              <w:jc w:val="both"/>
              <w:rPr>
                <w:rFonts w:ascii="Arial" w:hAnsi="Arial" w:cs="Arial"/>
                <w:i/>
                <w:lang w:val="en-GB"/>
              </w:rPr>
            </w:pPr>
          </w:p>
          <w:p w14:paraId="680C880D" w14:textId="0E0BC1A6" w:rsidR="004C714A" w:rsidRPr="004C714A" w:rsidRDefault="00D51F0C" w:rsidP="004C714A">
            <w:pPr>
              <w:spacing w:line="254" w:lineRule="auto"/>
              <w:ind w:left="420" w:right="11"/>
              <w:jc w:val="both"/>
              <w:rPr>
                <w:rFonts w:ascii="Arial" w:hAnsi="Arial" w:cs="Arial"/>
                <w:i/>
                <w:lang w:val="en-GB"/>
              </w:rPr>
            </w:pPr>
            <w:r w:rsidRPr="00461B5F">
              <w:rPr>
                <w:rFonts w:ascii="Arial" w:hAnsi="Arial" w:cs="Arial"/>
                <w:i/>
                <w:lang w:val="en-GB"/>
              </w:rPr>
              <w:t xml:space="preserve">Attach as supporting documents a copy of the most recent annual report and audited accounts of the parties to the </w:t>
            </w:r>
            <w:r>
              <w:rPr>
                <w:rFonts w:ascii="Arial" w:hAnsi="Arial" w:cs="Arial"/>
                <w:i/>
                <w:lang w:val="en-GB"/>
              </w:rPr>
              <w:t>merger.</w:t>
            </w:r>
          </w:p>
          <w:p w14:paraId="75C624ED" w14:textId="77777777" w:rsidR="00144FEA" w:rsidRPr="00144FEA" w:rsidRDefault="00144FEA" w:rsidP="00144FEA">
            <w:pPr>
              <w:spacing w:line="254" w:lineRule="auto"/>
              <w:ind w:right="10"/>
              <w:jc w:val="both"/>
              <w:rPr>
                <w:rFonts w:ascii="Arial" w:hAnsi="Arial" w:cs="Arial"/>
                <w:lang w:val="en-GB"/>
              </w:rPr>
            </w:pPr>
          </w:p>
          <w:p w14:paraId="0C7BD610" w14:textId="76232184" w:rsidR="00E908B3" w:rsidRPr="002E7992" w:rsidRDefault="00A24874" w:rsidP="002E7992">
            <w:pPr>
              <w:pStyle w:val="ListParagraph"/>
              <w:numPr>
                <w:ilvl w:val="1"/>
                <w:numId w:val="9"/>
              </w:numPr>
              <w:spacing w:line="254" w:lineRule="auto"/>
              <w:ind w:left="431" w:right="11" w:hanging="431"/>
              <w:jc w:val="both"/>
              <w:rPr>
                <w:rFonts w:ascii="Arial" w:hAnsi="Arial" w:cs="Arial"/>
                <w:lang w:val="en-US"/>
              </w:rPr>
            </w:pPr>
            <w:r w:rsidRPr="002E7992">
              <w:rPr>
                <w:rFonts w:ascii="Arial" w:hAnsi="Arial" w:cs="Arial"/>
                <w:lang w:val="en-US"/>
              </w:rPr>
              <w:t>Description of the structure of</w:t>
            </w:r>
            <w:r w:rsidR="00E908B3" w:rsidRPr="002E7992">
              <w:rPr>
                <w:rFonts w:ascii="Arial" w:hAnsi="Arial" w:cs="Arial"/>
                <w:lang w:val="en-US"/>
              </w:rPr>
              <w:t xml:space="preserve"> the merger</w:t>
            </w:r>
          </w:p>
          <w:p w14:paraId="322BC3A0" w14:textId="5E5FFFFE" w:rsidR="00E908B3" w:rsidRDefault="00E908B3" w:rsidP="00E908B3">
            <w:pPr>
              <w:spacing w:line="254" w:lineRule="auto"/>
              <w:ind w:right="10"/>
              <w:jc w:val="both"/>
              <w:rPr>
                <w:rFonts w:ascii="Arial" w:hAnsi="Arial" w:cs="Arial"/>
                <w:lang w:val="en-GB"/>
              </w:rPr>
            </w:pPr>
          </w:p>
          <w:p w14:paraId="23EC97AE" w14:textId="50DBF85E" w:rsidR="00E908B3" w:rsidRDefault="00E908B3" w:rsidP="00E908B3">
            <w:pPr>
              <w:spacing w:line="254" w:lineRule="auto"/>
              <w:ind w:left="420" w:right="11"/>
              <w:jc w:val="both"/>
              <w:rPr>
                <w:rFonts w:ascii="Arial" w:hAnsi="Arial" w:cs="Arial"/>
                <w:i/>
                <w:lang w:val="en-GB"/>
              </w:rPr>
            </w:pPr>
            <w:r>
              <w:rPr>
                <w:rFonts w:ascii="Arial" w:hAnsi="Arial" w:cs="Arial"/>
                <w:i/>
                <w:lang w:val="en-GB"/>
              </w:rPr>
              <w:t xml:space="preserve">Please </w:t>
            </w:r>
            <w:r w:rsidR="00A405B7">
              <w:rPr>
                <w:rFonts w:ascii="Arial" w:hAnsi="Arial" w:cs="Arial"/>
                <w:i/>
                <w:lang w:val="en-GB"/>
              </w:rPr>
              <w:t xml:space="preserve">describe the </w:t>
            </w:r>
            <w:r w:rsidR="00426B24">
              <w:rPr>
                <w:rFonts w:ascii="Arial" w:hAnsi="Arial" w:cs="Arial"/>
                <w:i/>
                <w:lang w:val="en-GB"/>
              </w:rPr>
              <w:t>nature</w:t>
            </w:r>
            <w:r w:rsidR="00A405B7">
              <w:rPr>
                <w:rFonts w:ascii="Arial" w:hAnsi="Arial" w:cs="Arial"/>
                <w:i/>
                <w:lang w:val="en-GB"/>
              </w:rPr>
              <w:t xml:space="preserve"> of merger as per </w:t>
            </w:r>
            <w:r w:rsidR="0059363A">
              <w:rPr>
                <w:rFonts w:ascii="Arial" w:hAnsi="Arial" w:cs="Arial"/>
                <w:i/>
                <w:lang w:val="en-GB"/>
              </w:rPr>
              <w:t>s</w:t>
            </w:r>
            <w:r w:rsidR="00943C44">
              <w:rPr>
                <w:rFonts w:ascii="Arial" w:hAnsi="Arial" w:cs="Arial"/>
                <w:i/>
                <w:lang w:val="en-GB"/>
              </w:rPr>
              <w:t>ubs</w:t>
            </w:r>
            <w:r>
              <w:rPr>
                <w:rFonts w:ascii="Arial" w:hAnsi="Arial" w:cs="Arial"/>
                <w:i/>
                <w:lang w:val="en-GB"/>
              </w:rPr>
              <w:t>ection 54</w:t>
            </w:r>
            <w:r w:rsidR="00943C44">
              <w:rPr>
                <w:rFonts w:ascii="Arial" w:hAnsi="Arial" w:cs="Arial"/>
                <w:i/>
                <w:lang w:val="en-GB"/>
              </w:rPr>
              <w:t>(2)</w:t>
            </w:r>
            <w:r>
              <w:rPr>
                <w:rFonts w:ascii="Arial" w:hAnsi="Arial" w:cs="Arial"/>
                <w:i/>
                <w:lang w:val="en-GB"/>
              </w:rPr>
              <w:t xml:space="preserve"> of the Act. </w:t>
            </w:r>
            <w:r w:rsidR="00A405B7">
              <w:rPr>
                <w:rFonts w:ascii="Arial" w:hAnsi="Arial" w:cs="Arial"/>
                <w:i/>
                <w:lang w:val="en-GB"/>
              </w:rPr>
              <w:t>For example, a merger of two or more independent enterprises, acquisition of direct or indirect control of the whole or part of the enterprises, acquisition of the whole or part of the assets by one enterprise of another enterprise, or a joint venture</w:t>
            </w:r>
            <w:r w:rsidR="00943C44">
              <w:rPr>
                <w:rFonts w:ascii="Arial" w:hAnsi="Arial" w:cs="Arial"/>
                <w:i/>
                <w:lang w:val="en-GB"/>
              </w:rPr>
              <w:t>.</w:t>
            </w:r>
          </w:p>
          <w:p w14:paraId="7457D6D4" w14:textId="68D98670" w:rsidR="00943C44" w:rsidRDefault="00943C44" w:rsidP="00E908B3">
            <w:pPr>
              <w:spacing w:line="254" w:lineRule="auto"/>
              <w:ind w:left="420" w:right="11"/>
              <w:jc w:val="both"/>
              <w:rPr>
                <w:rFonts w:ascii="Arial" w:hAnsi="Arial" w:cs="Arial"/>
                <w:i/>
                <w:lang w:val="en-GB"/>
              </w:rPr>
            </w:pPr>
          </w:p>
          <w:p w14:paraId="7C07679A" w14:textId="08CE9145" w:rsidR="00943C44" w:rsidRPr="00E908B3" w:rsidRDefault="00943C44" w:rsidP="00E908B3">
            <w:pPr>
              <w:spacing w:line="254" w:lineRule="auto"/>
              <w:ind w:left="420" w:right="11"/>
              <w:jc w:val="both"/>
              <w:rPr>
                <w:rFonts w:ascii="Arial" w:hAnsi="Arial" w:cs="Arial"/>
                <w:i/>
                <w:lang w:val="en-GB"/>
              </w:rPr>
            </w:pPr>
            <w:r>
              <w:rPr>
                <w:rFonts w:ascii="Arial" w:hAnsi="Arial" w:cs="Arial"/>
                <w:i/>
                <w:lang w:val="en-GB"/>
              </w:rPr>
              <w:t>Attach as supporting documents the latest versions of the transaction documents, which include sale and purchase agreements, heads of agreement, offer documents, contracts, and any related agreements.</w:t>
            </w:r>
            <w:r w:rsidR="00B51F0E">
              <w:rPr>
                <w:rFonts w:ascii="Arial" w:hAnsi="Arial" w:cs="Arial"/>
                <w:i/>
                <w:lang w:val="en-GB"/>
              </w:rPr>
              <w:t xml:space="preserve"> Such documents shall be certified true by a director or company secretary of a party to </w:t>
            </w:r>
            <w:r w:rsidR="00FF4ED0">
              <w:rPr>
                <w:rFonts w:ascii="Arial" w:hAnsi="Arial" w:cs="Arial"/>
                <w:i/>
                <w:lang w:val="en-GB"/>
              </w:rPr>
              <w:t xml:space="preserve">the said transaction. </w:t>
            </w:r>
          </w:p>
          <w:p w14:paraId="35308D6C" w14:textId="77777777" w:rsidR="000F5C5A" w:rsidRPr="00461B5F" w:rsidRDefault="000F5C5A" w:rsidP="00376EB1">
            <w:pPr>
              <w:pStyle w:val="ListParagraph"/>
              <w:spacing w:line="254" w:lineRule="auto"/>
              <w:ind w:left="420" w:right="10"/>
              <w:jc w:val="both"/>
              <w:rPr>
                <w:rFonts w:ascii="Arial" w:hAnsi="Arial" w:cs="Arial"/>
                <w:lang w:val="en-GB"/>
              </w:rPr>
            </w:pPr>
          </w:p>
          <w:p w14:paraId="77525EA6" w14:textId="54EDE106" w:rsidR="000F5C5A" w:rsidRPr="00461B5F" w:rsidRDefault="000F5C5A" w:rsidP="000F5C5A">
            <w:pPr>
              <w:spacing w:line="254" w:lineRule="auto"/>
              <w:ind w:right="10"/>
              <w:jc w:val="both"/>
              <w:rPr>
                <w:rFonts w:ascii="Arial" w:hAnsi="Arial" w:cs="Arial"/>
                <w:lang w:val="en-GB"/>
              </w:rPr>
            </w:pPr>
          </w:p>
        </w:tc>
        <w:tc>
          <w:tcPr>
            <w:tcW w:w="2097" w:type="dxa"/>
          </w:tcPr>
          <w:p w14:paraId="2E05FECA" w14:textId="77777777" w:rsidR="00376EB1" w:rsidRPr="00461B5F" w:rsidRDefault="00376EB1" w:rsidP="007B61CD">
            <w:pPr>
              <w:rPr>
                <w:lang w:val="en-GB"/>
              </w:rPr>
            </w:pPr>
          </w:p>
        </w:tc>
        <w:tc>
          <w:tcPr>
            <w:tcW w:w="2451" w:type="dxa"/>
          </w:tcPr>
          <w:p w14:paraId="370C6838" w14:textId="77777777" w:rsidR="00376EB1" w:rsidRPr="00461B5F" w:rsidRDefault="00376EB1" w:rsidP="007B61CD">
            <w:pPr>
              <w:rPr>
                <w:lang w:val="en-GB"/>
              </w:rPr>
            </w:pPr>
          </w:p>
        </w:tc>
      </w:tr>
      <w:tr w:rsidR="00122483" w:rsidRPr="00461B5F" w14:paraId="06B4219F" w14:textId="7D497061" w:rsidTr="005B1154">
        <w:trPr>
          <w:trHeight w:val="1746"/>
        </w:trPr>
        <w:tc>
          <w:tcPr>
            <w:tcW w:w="4468" w:type="dxa"/>
          </w:tcPr>
          <w:p w14:paraId="47E42346" w14:textId="6F19AB1D" w:rsidR="00A31B57" w:rsidRPr="002E7992" w:rsidRDefault="00144FEA" w:rsidP="002E7992">
            <w:pPr>
              <w:pStyle w:val="ListParagraph"/>
              <w:numPr>
                <w:ilvl w:val="1"/>
                <w:numId w:val="9"/>
              </w:numPr>
              <w:spacing w:line="254" w:lineRule="auto"/>
              <w:ind w:left="431" w:right="11" w:hanging="431"/>
              <w:jc w:val="both"/>
              <w:rPr>
                <w:rFonts w:ascii="Arial" w:hAnsi="Arial" w:cs="Arial"/>
                <w:lang w:val="en-US"/>
              </w:rPr>
            </w:pPr>
            <w:r w:rsidRPr="002E7992">
              <w:rPr>
                <w:rFonts w:ascii="Arial" w:hAnsi="Arial" w:cs="Arial"/>
                <w:lang w:val="en-US"/>
              </w:rPr>
              <w:lastRenderedPageBreak/>
              <w:t>Information on the</w:t>
            </w:r>
            <w:r w:rsidR="00A24874" w:rsidRPr="002E7992">
              <w:rPr>
                <w:rFonts w:ascii="Arial" w:hAnsi="Arial" w:cs="Arial"/>
                <w:lang w:val="en-US"/>
              </w:rPr>
              <w:t xml:space="preserve"> change on the</w:t>
            </w:r>
            <w:r w:rsidRPr="002E7992">
              <w:rPr>
                <w:rFonts w:ascii="Arial" w:hAnsi="Arial" w:cs="Arial"/>
                <w:lang w:val="en-US"/>
              </w:rPr>
              <w:t xml:space="preserve"> ownership structure of the merge</w:t>
            </w:r>
            <w:r w:rsidR="00A24874" w:rsidRPr="002E7992">
              <w:rPr>
                <w:rFonts w:ascii="Arial" w:hAnsi="Arial" w:cs="Arial"/>
                <w:lang w:val="en-US"/>
              </w:rPr>
              <w:t>d entity</w:t>
            </w:r>
          </w:p>
          <w:p w14:paraId="5075DB29" w14:textId="62CEFED5" w:rsidR="006B793E" w:rsidRDefault="006B793E" w:rsidP="006B793E">
            <w:pPr>
              <w:pStyle w:val="ListParagraph"/>
              <w:spacing w:line="254" w:lineRule="auto"/>
              <w:ind w:left="420" w:right="10"/>
              <w:jc w:val="both"/>
              <w:rPr>
                <w:rFonts w:ascii="Arial" w:hAnsi="Arial" w:cs="Arial"/>
                <w:lang w:val="en-GB"/>
              </w:rPr>
            </w:pPr>
          </w:p>
          <w:p w14:paraId="3A130BBE" w14:textId="44628315" w:rsidR="00144FEA" w:rsidRDefault="00144FEA" w:rsidP="006B793E">
            <w:pPr>
              <w:pStyle w:val="ListParagraph"/>
              <w:spacing w:line="254" w:lineRule="auto"/>
              <w:ind w:left="420" w:right="10"/>
              <w:jc w:val="both"/>
              <w:rPr>
                <w:rFonts w:ascii="Arial" w:hAnsi="Arial" w:cs="Arial"/>
                <w:i/>
                <w:lang w:val="en-GB"/>
              </w:rPr>
            </w:pPr>
            <w:r>
              <w:rPr>
                <w:rFonts w:ascii="Arial" w:hAnsi="Arial" w:cs="Arial"/>
                <w:i/>
                <w:lang w:val="en-GB"/>
              </w:rPr>
              <w:t>Please provide details on the change of the ownership structure after the merger. Attach diagrams to show the change in the ownership structure</w:t>
            </w:r>
            <w:r w:rsidR="001F0622">
              <w:rPr>
                <w:rFonts w:ascii="Arial" w:hAnsi="Arial" w:cs="Arial"/>
                <w:i/>
                <w:lang w:val="en-GB"/>
              </w:rPr>
              <w:t>.</w:t>
            </w:r>
          </w:p>
          <w:p w14:paraId="124B9413" w14:textId="787C4F67" w:rsidR="00AB5FD7" w:rsidRDefault="00AB5FD7" w:rsidP="006B793E">
            <w:pPr>
              <w:pStyle w:val="ListParagraph"/>
              <w:spacing w:line="254" w:lineRule="auto"/>
              <w:ind w:left="420" w:right="10"/>
              <w:jc w:val="both"/>
              <w:rPr>
                <w:rFonts w:ascii="Arial" w:hAnsi="Arial" w:cs="Arial"/>
                <w:i/>
                <w:lang w:val="en-GB"/>
              </w:rPr>
            </w:pPr>
          </w:p>
          <w:p w14:paraId="53FF0C97" w14:textId="4B02576E" w:rsidR="00AB5FD7" w:rsidRPr="00144FEA" w:rsidRDefault="00AB5FD7" w:rsidP="006B793E">
            <w:pPr>
              <w:pStyle w:val="ListParagraph"/>
              <w:spacing w:line="254" w:lineRule="auto"/>
              <w:ind w:left="420" w:right="10"/>
              <w:jc w:val="both"/>
              <w:rPr>
                <w:rFonts w:ascii="Arial" w:hAnsi="Arial" w:cs="Arial"/>
                <w:i/>
                <w:lang w:val="en-GB"/>
              </w:rPr>
            </w:pPr>
            <w:r>
              <w:rPr>
                <w:rFonts w:ascii="Arial" w:hAnsi="Arial" w:cs="Arial"/>
                <w:i/>
                <w:lang w:val="en-GB"/>
              </w:rPr>
              <w:t>The change in ownership structure should include information on direct or indirect control that may be acquired by a person or an enterprise after the merger.</w:t>
            </w:r>
            <w:r w:rsidR="00763DCE">
              <w:rPr>
                <w:rFonts w:ascii="Arial" w:hAnsi="Arial" w:cs="Arial"/>
                <w:i/>
                <w:lang w:val="en-GB"/>
              </w:rPr>
              <w:t xml:space="preserve"> For indirect control, please provide documents on sources of funding or any other documents to show the existence of indirect control.</w:t>
            </w:r>
          </w:p>
          <w:p w14:paraId="4A9DA347" w14:textId="77777777" w:rsidR="002156A3" w:rsidRDefault="002156A3" w:rsidP="00144FEA">
            <w:pPr>
              <w:spacing w:line="254" w:lineRule="auto"/>
              <w:ind w:left="420" w:right="10"/>
              <w:jc w:val="both"/>
              <w:rPr>
                <w:rFonts w:ascii="Arial" w:hAnsi="Arial" w:cs="Arial"/>
                <w:i/>
                <w:lang w:val="en-GB"/>
              </w:rPr>
            </w:pPr>
          </w:p>
          <w:p w14:paraId="2D589C7B" w14:textId="749618FA" w:rsidR="00144FEA" w:rsidRDefault="00144FEA" w:rsidP="00144FEA">
            <w:pPr>
              <w:spacing w:line="254" w:lineRule="auto"/>
              <w:ind w:left="420" w:right="10"/>
              <w:jc w:val="both"/>
              <w:rPr>
                <w:rFonts w:ascii="Arial" w:hAnsi="Arial" w:cs="Arial"/>
                <w:i/>
                <w:lang w:val="en-GB"/>
              </w:rPr>
            </w:pPr>
          </w:p>
          <w:p w14:paraId="045F852F" w14:textId="77777777" w:rsidR="00144FEA" w:rsidRDefault="00144FEA" w:rsidP="00144FEA">
            <w:pPr>
              <w:spacing w:line="254" w:lineRule="auto"/>
              <w:ind w:left="420" w:right="10"/>
              <w:jc w:val="both"/>
              <w:rPr>
                <w:rFonts w:ascii="Arial" w:hAnsi="Arial" w:cs="Arial"/>
                <w:i/>
                <w:lang w:val="en-GB"/>
              </w:rPr>
            </w:pPr>
          </w:p>
          <w:p w14:paraId="0CEC3A55" w14:textId="77777777" w:rsidR="00144FEA" w:rsidRDefault="00144FEA" w:rsidP="00144FEA">
            <w:pPr>
              <w:spacing w:line="254" w:lineRule="auto"/>
              <w:ind w:left="420" w:right="10"/>
              <w:jc w:val="both"/>
              <w:rPr>
                <w:rFonts w:ascii="Arial" w:hAnsi="Arial" w:cs="Arial"/>
                <w:i/>
                <w:lang w:val="en-GB"/>
              </w:rPr>
            </w:pPr>
          </w:p>
          <w:p w14:paraId="0C0A3152" w14:textId="77777777" w:rsidR="00144FEA" w:rsidRDefault="00144FEA" w:rsidP="00144FEA">
            <w:pPr>
              <w:spacing w:line="254" w:lineRule="auto"/>
              <w:ind w:left="420" w:right="10"/>
              <w:jc w:val="both"/>
              <w:rPr>
                <w:rFonts w:ascii="Arial" w:hAnsi="Arial" w:cs="Arial"/>
                <w:i/>
                <w:lang w:val="en-GB"/>
              </w:rPr>
            </w:pPr>
          </w:p>
          <w:p w14:paraId="32AF9B53" w14:textId="77777777" w:rsidR="00144FEA" w:rsidRDefault="00144FEA" w:rsidP="00144FEA">
            <w:pPr>
              <w:spacing w:line="254" w:lineRule="auto"/>
              <w:ind w:left="420" w:right="10"/>
              <w:jc w:val="both"/>
              <w:rPr>
                <w:rFonts w:ascii="Arial" w:hAnsi="Arial" w:cs="Arial"/>
                <w:i/>
                <w:lang w:val="en-GB"/>
              </w:rPr>
            </w:pPr>
          </w:p>
          <w:p w14:paraId="477A3D1F" w14:textId="77777777" w:rsidR="00144FEA" w:rsidRDefault="00144FEA" w:rsidP="00144FEA">
            <w:pPr>
              <w:spacing w:line="254" w:lineRule="auto"/>
              <w:ind w:left="420" w:right="10"/>
              <w:jc w:val="both"/>
              <w:rPr>
                <w:rFonts w:ascii="Arial" w:hAnsi="Arial" w:cs="Arial"/>
                <w:i/>
                <w:lang w:val="en-GB"/>
              </w:rPr>
            </w:pPr>
          </w:p>
          <w:p w14:paraId="6B797168" w14:textId="77777777" w:rsidR="00144FEA" w:rsidRDefault="00144FEA" w:rsidP="00144FEA">
            <w:pPr>
              <w:spacing w:line="254" w:lineRule="auto"/>
              <w:ind w:left="420" w:right="10"/>
              <w:jc w:val="both"/>
              <w:rPr>
                <w:rFonts w:ascii="Arial" w:hAnsi="Arial" w:cs="Arial"/>
                <w:i/>
                <w:lang w:val="en-GB"/>
              </w:rPr>
            </w:pPr>
          </w:p>
          <w:p w14:paraId="0A2F09AE" w14:textId="77777777" w:rsidR="00144FEA" w:rsidRDefault="00144FEA" w:rsidP="00144FEA">
            <w:pPr>
              <w:spacing w:line="254" w:lineRule="auto"/>
              <w:ind w:left="420" w:right="10"/>
              <w:jc w:val="both"/>
              <w:rPr>
                <w:rFonts w:ascii="Arial" w:hAnsi="Arial" w:cs="Arial"/>
                <w:i/>
                <w:lang w:val="en-GB"/>
              </w:rPr>
            </w:pPr>
          </w:p>
          <w:p w14:paraId="29AFCB0D" w14:textId="77777777" w:rsidR="00144FEA" w:rsidRDefault="00144FEA" w:rsidP="00144FEA">
            <w:pPr>
              <w:spacing w:line="254" w:lineRule="auto"/>
              <w:ind w:left="420" w:right="10"/>
              <w:jc w:val="both"/>
              <w:rPr>
                <w:rFonts w:ascii="Arial" w:hAnsi="Arial" w:cs="Arial"/>
                <w:i/>
                <w:lang w:val="en-GB"/>
              </w:rPr>
            </w:pPr>
          </w:p>
          <w:p w14:paraId="170F6EC2" w14:textId="798A7E43" w:rsidR="00144FEA" w:rsidRDefault="00144FEA" w:rsidP="00144FEA">
            <w:pPr>
              <w:spacing w:line="254" w:lineRule="auto"/>
              <w:ind w:left="420" w:right="10"/>
              <w:jc w:val="both"/>
              <w:rPr>
                <w:rFonts w:ascii="Arial" w:hAnsi="Arial" w:cs="Arial"/>
                <w:i/>
                <w:lang w:val="en-GB"/>
              </w:rPr>
            </w:pPr>
          </w:p>
          <w:p w14:paraId="511AD629" w14:textId="0D96CC9F" w:rsidR="001F0622" w:rsidRDefault="001F0622" w:rsidP="00144FEA">
            <w:pPr>
              <w:spacing w:line="254" w:lineRule="auto"/>
              <w:ind w:left="420" w:right="10"/>
              <w:jc w:val="both"/>
              <w:rPr>
                <w:rFonts w:ascii="Arial" w:hAnsi="Arial" w:cs="Arial"/>
                <w:i/>
                <w:lang w:val="en-GB"/>
              </w:rPr>
            </w:pPr>
          </w:p>
          <w:p w14:paraId="6D34AE8D" w14:textId="1919394E" w:rsidR="001F0622" w:rsidRDefault="001F0622" w:rsidP="00144FEA">
            <w:pPr>
              <w:spacing w:line="254" w:lineRule="auto"/>
              <w:ind w:left="420" w:right="10"/>
              <w:jc w:val="both"/>
              <w:rPr>
                <w:rFonts w:ascii="Arial" w:hAnsi="Arial" w:cs="Arial"/>
                <w:i/>
                <w:lang w:val="en-GB"/>
              </w:rPr>
            </w:pPr>
          </w:p>
          <w:p w14:paraId="77B83655" w14:textId="71094247" w:rsidR="001F0622" w:rsidRDefault="001F0622" w:rsidP="00144FEA">
            <w:pPr>
              <w:spacing w:line="254" w:lineRule="auto"/>
              <w:ind w:left="420" w:right="10"/>
              <w:jc w:val="both"/>
              <w:rPr>
                <w:rFonts w:ascii="Arial" w:hAnsi="Arial" w:cs="Arial"/>
                <w:i/>
                <w:lang w:val="en-GB"/>
              </w:rPr>
            </w:pPr>
          </w:p>
          <w:p w14:paraId="0B40911C" w14:textId="470BA7A1" w:rsidR="001F0622" w:rsidRDefault="001F0622" w:rsidP="00144FEA">
            <w:pPr>
              <w:spacing w:line="254" w:lineRule="auto"/>
              <w:ind w:left="420" w:right="10"/>
              <w:jc w:val="both"/>
              <w:rPr>
                <w:rFonts w:ascii="Arial" w:hAnsi="Arial" w:cs="Arial"/>
                <w:i/>
                <w:lang w:val="en-GB"/>
              </w:rPr>
            </w:pPr>
          </w:p>
          <w:p w14:paraId="252A97C4" w14:textId="6E0D1098" w:rsidR="001F0622" w:rsidRDefault="001F0622" w:rsidP="00144FEA">
            <w:pPr>
              <w:spacing w:line="254" w:lineRule="auto"/>
              <w:ind w:left="420" w:right="10"/>
              <w:jc w:val="both"/>
              <w:rPr>
                <w:rFonts w:ascii="Arial" w:hAnsi="Arial" w:cs="Arial"/>
                <w:i/>
                <w:lang w:val="en-GB"/>
              </w:rPr>
            </w:pPr>
          </w:p>
          <w:p w14:paraId="0642819F" w14:textId="4073618A" w:rsidR="001F0622" w:rsidRDefault="001F0622" w:rsidP="00144FEA">
            <w:pPr>
              <w:spacing w:line="254" w:lineRule="auto"/>
              <w:ind w:left="420" w:right="10"/>
              <w:jc w:val="both"/>
              <w:rPr>
                <w:rFonts w:ascii="Arial" w:hAnsi="Arial" w:cs="Arial"/>
                <w:i/>
                <w:lang w:val="en-GB"/>
              </w:rPr>
            </w:pPr>
          </w:p>
          <w:p w14:paraId="2571CE7D" w14:textId="1A0B65B5" w:rsidR="001F0622" w:rsidRDefault="001F0622" w:rsidP="00144FEA">
            <w:pPr>
              <w:spacing w:line="254" w:lineRule="auto"/>
              <w:ind w:left="420" w:right="10"/>
              <w:jc w:val="both"/>
              <w:rPr>
                <w:rFonts w:ascii="Arial" w:hAnsi="Arial" w:cs="Arial"/>
                <w:i/>
                <w:lang w:val="en-GB"/>
              </w:rPr>
            </w:pPr>
          </w:p>
          <w:p w14:paraId="4249917E" w14:textId="1B5F6638" w:rsidR="001F0622" w:rsidRDefault="001F0622" w:rsidP="00144FEA">
            <w:pPr>
              <w:spacing w:line="254" w:lineRule="auto"/>
              <w:ind w:left="420" w:right="10"/>
              <w:jc w:val="both"/>
              <w:rPr>
                <w:rFonts w:ascii="Arial" w:hAnsi="Arial" w:cs="Arial"/>
                <w:i/>
                <w:lang w:val="en-GB"/>
              </w:rPr>
            </w:pPr>
          </w:p>
          <w:p w14:paraId="35E124D9" w14:textId="194F5CA5" w:rsidR="001F0622" w:rsidRDefault="001F0622" w:rsidP="00144FEA">
            <w:pPr>
              <w:spacing w:line="254" w:lineRule="auto"/>
              <w:ind w:left="420" w:right="10"/>
              <w:jc w:val="both"/>
              <w:rPr>
                <w:rFonts w:ascii="Arial" w:hAnsi="Arial" w:cs="Arial"/>
                <w:i/>
                <w:lang w:val="en-GB"/>
              </w:rPr>
            </w:pPr>
          </w:p>
          <w:p w14:paraId="14A1E82E" w14:textId="2254F611" w:rsidR="001F0622" w:rsidRDefault="001F0622" w:rsidP="00144FEA">
            <w:pPr>
              <w:spacing w:line="254" w:lineRule="auto"/>
              <w:ind w:left="420" w:right="10"/>
              <w:jc w:val="both"/>
              <w:rPr>
                <w:rFonts w:ascii="Arial" w:hAnsi="Arial" w:cs="Arial"/>
                <w:i/>
                <w:lang w:val="en-GB"/>
              </w:rPr>
            </w:pPr>
          </w:p>
          <w:p w14:paraId="3070BD59" w14:textId="701CCAA2" w:rsidR="001F0622" w:rsidRDefault="001F0622" w:rsidP="00144FEA">
            <w:pPr>
              <w:spacing w:line="254" w:lineRule="auto"/>
              <w:ind w:left="420" w:right="10"/>
              <w:jc w:val="both"/>
              <w:rPr>
                <w:rFonts w:ascii="Arial" w:hAnsi="Arial" w:cs="Arial"/>
                <w:i/>
                <w:lang w:val="en-GB"/>
              </w:rPr>
            </w:pPr>
          </w:p>
          <w:p w14:paraId="1B9697BF" w14:textId="7B484DA1" w:rsidR="001F0622" w:rsidRDefault="001F0622" w:rsidP="00144FEA">
            <w:pPr>
              <w:spacing w:line="254" w:lineRule="auto"/>
              <w:ind w:left="420" w:right="10"/>
              <w:jc w:val="both"/>
              <w:rPr>
                <w:rFonts w:ascii="Arial" w:hAnsi="Arial" w:cs="Arial"/>
                <w:i/>
                <w:lang w:val="en-GB"/>
              </w:rPr>
            </w:pPr>
          </w:p>
          <w:p w14:paraId="1FD71220" w14:textId="18DF1A30" w:rsidR="001F0622" w:rsidRDefault="001F0622" w:rsidP="00144FEA">
            <w:pPr>
              <w:spacing w:line="254" w:lineRule="auto"/>
              <w:ind w:left="420" w:right="10"/>
              <w:jc w:val="both"/>
              <w:rPr>
                <w:rFonts w:ascii="Arial" w:hAnsi="Arial" w:cs="Arial"/>
                <w:i/>
                <w:lang w:val="en-GB"/>
              </w:rPr>
            </w:pPr>
          </w:p>
          <w:p w14:paraId="2589208B" w14:textId="580D735C" w:rsidR="00144FEA" w:rsidRPr="00461B5F" w:rsidRDefault="00144FEA" w:rsidP="00EB0398">
            <w:pPr>
              <w:spacing w:line="254" w:lineRule="auto"/>
              <w:ind w:right="10"/>
              <w:jc w:val="both"/>
              <w:rPr>
                <w:rFonts w:ascii="Arial" w:hAnsi="Arial" w:cs="Arial"/>
                <w:i/>
                <w:lang w:val="en-GB"/>
              </w:rPr>
            </w:pPr>
          </w:p>
        </w:tc>
        <w:tc>
          <w:tcPr>
            <w:tcW w:w="2097" w:type="dxa"/>
          </w:tcPr>
          <w:p w14:paraId="18B22EA5" w14:textId="77777777" w:rsidR="00122483" w:rsidRPr="00461B5F" w:rsidRDefault="00122483" w:rsidP="007B61CD">
            <w:pPr>
              <w:rPr>
                <w:lang w:val="en-GB"/>
              </w:rPr>
            </w:pPr>
          </w:p>
        </w:tc>
        <w:tc>
          <w:tcPr>
            <w:tcW w:w="2451" w:type="dxa"/>
          </w:tcPr>
          <w:p w14:paraId="0569303A" w14:textId="77777777" w:rsidR="00122483" w:rsidRPr="00461B5F" w:rsidRDefault="00122483" w:rsidP="007B61CD">
            <w:pPr>
              <w:rPr>
                <w:lang w:val="en-GB"/>
              </w:rPr>
            </w:pPr>
          </w:p>
        </w:tc>
      </w:tr>
      <w:tr w:rsidR="00122483" w:rsidRPr="00461B5F" w14:paraId="14D58167" w14:textId="397514FE" w:rsidTr="000C7B23">
        <w:tc>
          <w:tcPr>
            <w:tcW w:w="4468" w:type="dxa"/>
            <w:tcBorders>
              <w:bottom w:val="single" w:sz="4" w:space="0" w:color="auto"/>
            </w:tcBorders>
          </w:tcPr>
          <w:p w14:paraId="6BF9832F" w14:textId="77227320" w:rsidR="00122483" w:rsidRPr="002E7992" w:rsidRDefault="00122483" w:rsidP="002E7992">
            <w:pPr>
              <w:pStyle w:val="ListParagraph"/>
              <w:numPr>
                <w:ilvl w:val="0"/>
                <w:numId w:val="9"/>
              </w:numPr>
              <w:spacing w:line="254" w:lineRule="auto"/>
              <w:ind w:left="420" w:right="10" w:hanging="420"/>
              <w:jc w:val="both"/>
              <w:rPr>
                <w:rFonts w:ascii="Arial" w:hAnsi="Arial" w:cs="Arial"/>
                <w:b/>
              </w:rPr>
            </w:pPr>
            <w:r w:rsidRPr="002E7992">
              <w:rPr>
                <w:rFonts w:ascii="Arial" w:hAnsi="Arial" w:cs="Arial"/>
                <w:b/>
              </w:rPr>
              <w:lastRenderedPageBreak/>
              <w:t>Aviation Service Market Definition</w:t>
            </w:r>
          </w:p>
          <w:p w14:paraId="5E2AA2E0" w14:textId="77777777" w:rsidR="00122483" w:rsidRPr="00461B5F" w:rsidRDefault="00122483" w:rsidP="00A71359">
            <w:pPr>
              <w:pStyle w:val="ListParagraph"/>
              <w:ind w:right="10"/>
              <w:jc w:val="both"/>
              <w:rPr>
                <w:rFonts w:ascii="Arial" w:hAnsi="Arial" w:cs="Arial"/>
                <w:i/>
                <w:lang w:val="en-GB"/>
              </w:rPr>
            </w:pPr>
          </w:p>
          <w:p w14:paraId="24B74E82" w14:textId="30522E04" w:rsidR="00122483" w:rsidRPr="002E7992" w:rsidRDefault="00122483" w:rsidP="002E7992">
            <w:pPr>
              <w:pStyle w:val="ListParagraph"/>
              <w:numPr>
                <w:ilvl w:val="1"/>
                <w:numId w:val="9"/>
              </w:numPr>
              <w:spacing w:line="254" w:lineRule="auto"/>
              <w:ind w:left="431" w:right="11" w:hanging="431"/>
              <w:jc w:val="both"/>
              <w:rPr>
                <w:rFonts w:ascii="Arial" w:hAnsi="Arial" w:cs="Arial"/>
                <w:lang w:val="en-US"/>
              </w:rPr>
            </w:pPr>
            <w:r w:rsidRPr="002E7992">
              <w:rPr>
                <w:rFonts w:ascii="Arial" w:hAnsi="Arial" w:cs="Arial"/>
                <w:lang w:val="en-US"/>
              </w:rPr>
              <w:t>Description of the relevant aviation service market, including the relevant service market, geographic market and temporal market, where applicable</w:t>
            </w:r>
          </w:p>
          <w:p w14:paraId="274B909E" w14:textId="77777777" w:rsidR="00122483" w:rsidRPr="00461B5F" w:rsidRDefault="00122483" w:rsidP="00A71359">
            <w:pPr>
              <w:pStyle w:val="ListParagraph"/>
              <w:ind w:right="10"/>
              <w:jc w:val="both"/>
              <w:rPr>
                <w:rFonts w:ascii="Arial" w:hAnsi="Arial" w:cs="Arial"/>
                <w:lang w:val="en-GB"/>
              </w:rPr>
            </w:pPr>
          </w:p>
          <w:p w14:paraId="7715435A" w14:textId="3018391D" w:rsidR="00122483" w:rsidRPr="00461B5F" w:rsidRDefault="00122483" w:rsidP="00A71359">
            <w:pPr>
              <w:pStyle w:val="ListParagraph"/>
              <w:ind w:left="420" w:right="10"/>
              <w:jc w:val="both"/>
              <w:rPr>
                <w:rFonts w:ascii="Arial" w:hAnsi="Arial" w:cs="Arial"/>
                <w:i/>
                <w:lang w:val="en-GB"/>
              </w:rPr>
            </w:pPr>
            <w:r w:rsidRPr="00461B5F">
              <w:rPr>
                <w:rFonts w:ascii="Arial" w:hAnsi="Arial" w:cs="Arial"/>
                <w:i/>
                <w:lang w:val="en-GB"/>
              </w:rPr>
              <w:t xml:space="preserve">Explain the relevant aviation service market definition and substantiate with evidence or data. Include the following details in the explanation on the relevant aviation service market, where applicable: </w:t>
            </w:r>
          </w:p>
          <w:p w14:paraId="05C5D566" w14:textId="77777777" w:rsidR="00122483" w:rsidRPr="00461B5F" w:rsidRDefault="00122483" w:rsidP="00A71359">
            <w:pPr>
              <w:pStyle w:val="ListParagraph"/>
              <w:ind w:right="10"/>
              <w:jc w:val="both"/>
              <w:rPr>
                <w:rFonts w:ascii="Arial" w:hAnsi="Arial" w:cs="Arial"/>
                <w:i/>
                <w:lang w:val="en-GB"/>
              </w:rPr>
            </w:pPr>
          </w:p>
          <w:p w14:paraId="11986DB8" w14:textId="46C358F2" w:rsidR="00122483" w:rsidRPr="00461B5F" w:rsidRDefault="00122483" w:rsidP="00A12F65">
            <w:pPr>
              <w:pStyle w:val="ListParagraph"/>
              <w:numPr>
                <w:ilvl w:val="0"/>
                <w:numId w:val="3"/>
              </w:numPr>
              <w:tabs>
                <w:tab w:val="left" w:pos="780"/>
              </w:tabs>
              <w:spacing w:line="254" w:lineRule="auto"/>
              <w:ind w:left="780" w:right="10"/>
              <w:jc w:val="both"/>
              <w:rPr>
                <w:rFonts w:ascii="Arial" w:hAnsi="Arial" w:cs="Arial"/>
                <w:i/>
                <w:lang w:val="en-GB"/>
              </w:rPr>
            </w:pPr>
            <w:r w:rsidRPr="00461B5F">
              <w:rPr>
                <w:rFonts w:ascii="Arial" w:hAnsi="Arial" w:cs="Arial"/>
                <w:i/>
                <w:lang w:val="en-GB"/>
              </w:rPr>
              <w:t xml:space="preserve">the aviation service that is </w:t>
            </w:r>
            <w:r w:rsidR="00D51F0C">
              <w:rPr>
                <w:rFonts w:ascii="Arial" w:hAnsi="Arial" w:cs="Arial"/>
                <w:i/>
                <w:lang w:val="en-GB"/>
              </w:rPr>
              <w:t>affected by the merger</w:t>
            </w:r>
            <w:r w:rsidRPr="00461B5F">
              <w:rPr>
                <w:rFonts w:ascii="Arial" w:hAnsi="Arial" w:cs="Arial"/>
                <w:i/>
                <w:lang w:val="en-GB"/>
              </w:rPr>
              <w:t>, i.e. the focal aviation service;</w:t>
            </w:r>
          </w:p>
          <w:p w14:paraId="1FB5E025" w14:textId="77777777" w:rsidR="00122483" w:rsidRPr="00461B5F" w:rsidRDefault="00122483" w:rsidP="00A71359">
            <w:pPr>
              <w:pStyle w:val="ListParagraph"/>
              <w:tabs>
                <w:tab w:val="left" w:pos="780"/>
              </w:tabs>
              <w:ind w:left="780" w:right="10" w:hanging="360"/>
              <w:jc w:val="both"/>
              <w:rPr>
                <w:rFonts w:ascii="Arial" w:hAnsi="Arial" w:cs="Arial"/>
                <w:i/>
                <w:lang w:val="en-GB"/>
              </w:rPr>
            </w:pPr>
          </w:p>
          <w:p w14:paraId="1F64BD0A" w14:textId="4BFC60DF" w:rsidR="00122483" w:rsidRPr="00461B5F" w:rsidRDefault="00122483" w:rsidP="00A12F65">
            <w:pPr>
              <w:pStyle w:val="ListParagraph"/>
              <w:numPr>
                <w:ilvl w:val="0"/>
                <w:numId w:val="3"/>
              </w:numPr>
              <w:tabs>
                <w:tab w:val="left" w:pos="780"/>
              </w:tabs>
              <w:spacing w:line="254" w:lineRule="auto"/>
              <w:ind w:left="780" w:right="10"/>
              <w:jc w:val="both"/>
              <w:rPr>
                <w:rFonts w:ascii="Arial" w:hAnsi="Arial" w:cs="Arial"/>
                <w:i/>
                <w:lang w:val="en-GB"/>
              </w:rPr>
            </w:pPr>
            <w:r w:rsidRPr="00461B5F">
              <w:rPr>
                <w:rFonts w:ascii="Arial" w:hAnsi="Arial" w:cs="Arial"/>
                <w:i/>
                <w:lang w:val="en-GB"/>
              </w:rPr>
              <w:t>any other service viewed as substitutable with the focal aviation service;</w:t>
            </w:r>
          </w:p>
          <w:p w14:paraId="76B4FB0D" w14:textId="77777777" w:rsidR="00122483" w:rsidRPr="00461B5F" w:rsidRDefault="00122483" w:rsidP="00A71359">
            <w:pPr>
              <w:pStyle w:val="ListParagraph"/>
              <w:tabs>
                <w:tab w:val="left" w:pos="780"/>
              </w:tabs>
              <w:ind w:left="780" w:right="10" w:hanging="360"/>
              <w:rPr>
                <w:rFonts w:ascii="Arial" w:hAnsi="Arial" w:cs="Arial"/>
                <w:i/>
                <w:lang w:val="en-GB"/>
              </w:rPr>
            </w:pPr>
          </w:p>
          <w:p w14:paraId="18101A6F" w14:textId="2C1D2933" w:rsidR="00122483" w:rsidRPr="00461B5F" w:rsidRDefault="00122483" w:rsidP="00A12F65">
            <w:pPr>
              <w:pStyle w:val="ListParagraph"/>
              <w:numPr>
                <w:ilvl w:val="0"/>
                <w:numId w:val="3"/>
              </w:numPr>
              <w:tabs>
                <w:tab w:val="left" w:pos="780"/>
              </w:tabs>
              <w:spacing w:line="254" w:lineRule="auto"/>
              <w:ind w:left="780" w:right="10"/>
              <w:jc w:val="both"/>
              <w:rPr>
                <w:rFonts w:ascii="Arial" w:hAnsi="Arial" w:cs="Arial"/>
                <w:i/>
                <w:lang w:val="en-GB"/>
              </w:rPr>
            </w:pPr>
            <w:r w:rsidRPr="00461B5F">
              <w:rPr>
                <w:rFonts w:ascii="Arial" w:hAnsi="Arial" w:cs="Arial"/>
                <w:i/>
                <w:lang w:val="en-GB"/>
              </w:rPr>
              <w:t>the enterprises competing in the relevant aviation service market;</w:t>
            </w:r>
          </w:p>
          <w:p w14:paraId="3CD2DFC7" w14:textId="77777777" w:rsidR="00122483" w:rsidRPr="00461B5F" w:rsidRDefault="00122483" w:rsidP="00A71359">
            <w:pPr>
              <w:pStyle w:val="ListParagraph"/>
              <w:tabs>
                <w:tab w:val="left" w:pos="780"/>
              </w:tabs>
              <w:ind w:left="780" w:right="10" w:hanging="360"/>
              <w:rPr>
                <w:rFonts w:ascii="Arial" w:hAnsi="Arial" w:cs="Arial"/>
                <w:i/>
                <w:lang w:val="en-GB"/>
              </w:rPr>
            </w:pPr>
          </w:p>
          <w:p w14:paraId="00DFABC4" w14:textId="7A01A0C4" w:rsidR="00122483" w:rsidRPr="00461B5F" w:rsidRDefault="00122483" w:rsidP="00A12F65">
            <w:pPr>
              <w:pStyle w:val="ListParagraph"/>
              <w:numPr>
                <w:ilvl w:val="0"/>
                <w:numId w:val="3"/>
              </w:numPr>
              <w:tabs>
                <w:tab w:val="left" w:pos="780"/>
              </w:tabs>
              <w:spacing w:line="254" w:lineRule="auto"/>
              <w:ind w:left="780" w:right="10"/>
              <w:jc w:val="both"/>
              <w:rPr>
                <w:rFonts w:ascii="Arial" w:hAnsi="Arial" w:cs="Arial"/>
                <w:i/>
                <w:lang w:val="en-GB"/>
              </w:rPr>
            </w:pPr>
            <w:r w:rsidRPr="00461B5F">
              <w:rPr>
                <w:rFonts w:ascii="Arial" w:hAnsi="Arial" w:cs="Arial"/>
                <w:i/>
                <w:lang w:val="en-GB"/>
              </w:rPr>
              <w:t xml:space="preserve">the estimates of the market shares of the enterprises competing in the relevant aviation service market, including that of the parties to the </w:t>
            </w:r>
            <w:r w:rsidR="00D51F0C">
              <w:rPr>
                <w:rFonts w:ascii="Arial" w:hAnsi="Arial" w:cs="Arial"/>
                <w:i/>
                <w:lang w:val="en-GB"/>
              </w:rPr>
              <w:t>merger</w:t>
            </w:r>
            <w:r w:rsidRPr="00461B5F">
              <w:rPr>
                <w:rFonts w:ascii="Arial" w:hAnsi="Arial" w:cs="Arial"/>
                <w:i/>
                <w:lang w:val="en-GB"/>
              </w:rPr>
              <w:t>;</w:t>
            </w:r>
          </w:p>
          <w:p w14:paraId="1FCD22D8" w14:textId="77777777" w:rsidR="00122483" w:rsidRPr="00461B5F" w:rsidRDefault="00122483" w:rsidP="00A71359">
            <w:pPr>
              <w:pStyle w:val="ListParagraph"/>
              <w:tabs>
                <w:tab w:val="left" w:pos="780"/>
              </w:tabs>
              <w:ind w:left="780" w:right="10" w:hanging="360"/>
              <w:rPr>
                <w:rFonts w:ascii="Arial" w:hAnsi="Arial" w:cs="Arial"/>
                <w:i/>
                <w:lang w:val="en-GB"/>
              </w:rPr>
            </w:pPr>
          </w:p>
          <w:p w14:paraId="1BBE8B7E" w14:textId="7798DCDE" w:rsidR="00122483" w:rsidRPr="00461B5F" w:rsidRDefault="00122483" w:rsidP="00A12F65">
            <w:pPr>
              <w:pStyle w:val="ListParagraph"/>
              <w:numPr>
                <w:ilvl w:val="0"/>
                <w:numId w:val="3"/>
              </w:numPr>
              <w:tabs>
                <w:tab w:val="left" w:pos="780"/>
              </w:tabs>
              <w:spacing w:line="254" w:lineRule="auto"/>
              <w:ind w:left="780" w:right="10"/>
              <w:jc w:val="both"/>
              <w:rPr>
                <w:rFonts w:ascii="Arial" w:hAnsi="Arial" w:cs="Arial"/>
                <w:i/>
                <w:lang w:val="en-GB"/>
              </w:rPr>
            </w:pPr>
            <w:r w:rsidRPr="00461B5F">
              <w:rPr>
                <w:rFonts w:ascii="Arial" w:hAnsi="Arial" w:cs="Arial"/>
                <w:i/>
                <w:lang w:val="en-GB"/>
              </w:rPr>
              <w:t xml:space="preserve">the annual turnover of the parties to the </w:t>
            </w:r>
            <w:r w:rsidR="00A55E28">
              <w:rPr>
                <w:rFonts w:ascii="Arial" w:hAnsi="Arial" w:cs="Arial"/>
                <w:i/>
                <w:lang w:val="en-GB"/>
              </w:rPr>
              <w:t>merger</w:t>
            </w:r>
            <w:r w:rsidRPr="00461B5F">
              <w:rPr>
                <w:rFonts w:ascii="Arial" w:hAnsi="Arial" w:cs="Arial"/>
                <w:i/>
                <w:lang w:val="en-GB"/>
              </w:rPr>
              <w:t xml:space="preserve">. Attach as supporting documents a copy of the most recent annual report and audited accounts of the parties to the </w:t>
            </w:r>
            <w:r w:rsidR="00D51F0C">
              <w:rPr>
                <w:rFonts w:ascii="Arial" w:hAnsi="Arial" w:cs="Arial"/>
                <w:i/>
                <w:lang w:val="en-GB"/>
              </w:rPr>
              <w:t>merger</w:t>
            </w:r>
            <w:r w:rsidRPr="00461B5F">
              <w:rPr>
                <w:rFonts w:ascii="Arial" w:hAnsi="Arial" w:cs="Arial"/>
                <w:i/>
                <w:lang w:val="en-GB"/>
              </w:rPr>
              <w:t>;</w:t>
            </w:r>
          </w:p>
          <w:p w14:paraId="77FA29A3" w14:textId="77777777" w:rsidR="00122483" w:rsidRPr="00461B5F" w:rsidRDefault="00122483" w:rsidP="00A71359">
            <w:pPr>
              <w:pStyle w:val="ListParagraph"/>
              <w:tabs>
                <w:tab w:val="left" w:pos="780"/>
              </w:tabs>
              <w:ind w:left="780" w:right="10" w:hanging="360"/>
              <w:rPr>
                <w:rFonts w:ascii="Arial" w:hAnsi="Arial" w:cs="Arial"/>
                <w:i/>
                <w:highlight w:val="yellow"/>
                <w:lang w:val="en-GB"/>
              </w:rPr>
            </w:pPr>
          </w:p>
          <w:p w14:paraId="531C5800" w14:textId="0BE0E183" w:rsidR="00122483" w:rsidRPr="00461B5F" w:rsidRDefault="00122483" w:rsidP="00A12F65">
            <w:pPr>
              <w:pStyle w:val="ListParagraph"/>
              <w:numPr>
                <w:ilvl w:val="0"/>
                <w:numId w:val="3"/>
              </w:numPr>
              <w:tabs>
                <w:tab w:val="left" w:pos="780"/>
              </w:tabs>
              <w:spacing w:line="254" w:lineRule="auto"/>
              <w:ind w:left="780" w:right="10"/>
              <w:jc w:val="both"/>
              <w:rPr>
                <w:rFonts w:ascii="Arial" w:hAnsi="Arial" w:cs="Arial"/>
                <w:i/>
                <w:lang w:val="en-GB"/>
              </w:rPr>
            </w:pPr>
            <w:r w:rsidRPr="00461B5F">
              <w:rPr>
                <w:rFonts w:ascii="Arial" w:hAnsi="Arial" w:cs="Arial"/>
                <w:i/>
                <w:lang w:val="en-GB"/>
              </w:rPr>
              <w:t xml:space="preserve">the factors to be considered relating to the demand-side substitutability of the focal aviation service, such as switching period and costs, price </w:t>
            </w:r>
            <w:r w:rsidRPr="00461B5F">
              <w:rPr>
                <w:rFonts w:ascii="Arial" w:hAnsi="Arial" w:cs="Arial"/>
                <w:i/>
                <w:lang w:val="en-GB"/>
              </w:rPr>
              <w:lastRenderedPageBreak/>
              <w:t>elasticities, brand loyalty, service differentiation, etc.;</w:t>
            </w:r>
          </w:p>
          <w:p w14:paraId="0168CAF3" w14:textId="77777777" w:rsidR="00122483" w:rsidRPr="00461B5F" w:rsidRDefault="00122483" w:rsidP="00A71359">
            <w:pPr>
              <w:pStyle w:val="ListParagraph"/>
              <w:tabs>
                <w:tab w:val="left" w:pos="780"/>
              </w:tabs>
              <w:ind w:left="780" w:right="10" w:hanging="360"/>
              <w:jc w:val="both"/>
              <w:rPr>
                <w:rFonts w:ascii="Arial" w:hAnsi="Arial" w:cs="Arial"/>
                <w:i/>
                <w:lang w:val="en-GB"/>
              </w:rPr>
            </w:pPr>
          </w:p>
          <w:p w14:paraId="2C3E82AD" w14:textId="03971FEE" w:rsidR="00122483" w:rsidRPr="00461B5F" w:rsidRDefault="00122483" w:rsidP="00A12F65">
            <w:pPr>
              <w:pStyle w:val="ListParagraph"/>
              <w:numPr>
                <w:ilvl w:val="0"/>
                <w:numId w:val="3"/>
              </w:numPr>
              <w:tabs>
                <w:tab w:val="left" w:pos="780"/>
              </w:tabs>
              <w:spacing w:line="254" w:lineRule="auto"/>
              <w:ind w:left="780" w:right="10"/>
              <w:jc w:val="both"/>
              <w:rPr>
                <w:rFonts w:ascii="Arial" w:hAnsi="Arial" w:cs="Arial"/>
                <w:i/>
                <w:lang w:val="en-GB"/>
              </w:rPr>
            </w:pPr>
            <w:r w:rsidRPr="00461B5F">
              <w:rPr>
                <w:rFonts w:ascii="Arial" w:hAnsi="Arial" w:cs="Arial"/>
                <w:i/>
                <w:lang w:val="en-GB"/>
              </w:rPr>
              <w:t>the factors to be considered relating to the demand-side substitutability of the focal aviation service, such as sunk costs, barriers to expansion, buyer preference, economies of scale, capacity of other enterprises to provide the focal aviation service or its substitutable service, substitution costs, etc.;</w:t>
            </w:r>
          </w:p>
          <w:p w14:paraId="7527FBBD" w14:textId="77777777" w:rsidR="00122483" w:rsidRPr="00461B5F" w:rsidRDefault="00122483" w:rsidP="00A71359">
            <w:pPr>
              <w:pStyle w:val="ListParagraph"/>
              <w:tabs>
                <w:tab w:val="left" w:pos="780"/>
              </w:tabs>
              <w:ind w:left="780" w:right="10" w:hanging="360"/>
              <w:rPr>
                <w:rFonts w:ascii="Arial" w:hAnsi="Arial" w:cs="Arial"/>
                <w:i/>
                <w:lang w:val="en-GB"/>
              </w:rPr>
            </w:pPr>
          </w:p>
          <w:p w14:paraId="19F185A6" w14:textId="28AF158C" w:rsidR="00122483" w:rsidRPr="00461B5F" w:rsidRDefault="00122483" w:rsidP="00A12F65">
            <w:pPr>
              <w:pStyle w:val="ListParagraph"/>
              <w:numPr>
                <w:ilvl w:val="0"/>
                <w:numId w:val="3"/>
              </w:numPr>
              <w:tabs>
                <w:tab w:val="left" w:pos="780"/>
              </w:tabs>
              <w:spacing w:line="254" w:lineRule="auto"/>
              <w:ind w:left="780" w:right="10"/>
              <w:jc w:val="both"/>
              <w:rPr>
                <w:rFonts w:ascii="Arial" w:hAnsi="Arial" w:cs="Arial"/>
                <w:i/>
                <w:lang w:val="en-GB"/>
              </w:rPr>
            </w:pPr>
            <w:r w:rsidRPr="00461B5F">
              <w:rPr>
                <w:rFonts w:ascii="Arial" w:hAnsi="Arial" w:cs="Arial"/>
                <w:i/>
                <w:lang w:val="en-GB"/>
              </w:rPr>
              <w:t>the geographic or temporal scope of the focal aviation service, and the factors to be considered relating to demand-side and supply-side substitutability in terms of a geographic market or a temporal market; and</w:t>
            </w:r>
          </w:p>
          <w:p w14:paraId="61A0F676" w14:textId="77777777" w:rsidR="00122483" w:rsidRPr="00461B5F" w:rsidRDefault="00122483" w:rsidP="00A71359">
            <w:pPr>
              <w:pStyle w:val="ListParagraph"/>
              <w:tabs>
                <w:tab w:val="left" w:pos="780"/>
              </w:tabs>
              <w:ind w:left="780" w:right="10" w:hanging="360"/>
              <w:rPr>
                <w:rFonts w:ascii="Arial" w:hAnsi="Arial" w:cs="Arial"/>
                <w:i/>
                <w:lang w:val="en-GB"/>
              </w:rPr>
            </w:pPr>
          </w:p>
          <w:p w14:paraId="771BFFCE" w14:textId="126EA77B" w:rsidR="00122483" w:rsidRPr="00461B5F" w:rsidRDefault="00122483" w:rsidP="00A12F65">
            <w:pPr>
              <w:pStyle w:val="ListParagraph"/>
              <w:numPr>
                <w:ilvl w:val="0"/>
                <w:numId w:val="3"/>
              </w:numPr>
              <w:tabs>
                <w:tab w:val="left" w:pos="780"/>
              </w:tabs>
              <w:spacing w:line="254" w:lineRule="auto"/>
              <w:ind w:left="780" w:right="10"/>
              <w:jc w:val="both"/>
              <w:rPr>
                <w:rFonts w:ascii="Arial" w:hAnsi="Arial" w:cs="Arial"/>
                <w:i/>
                <w:lang w:val="en-GB"/>
              </w:rPr>
            </w:pPr>
            <w:r w:rsidRPr="00461B5F">
              <w:rPr>
                <w:rFonts w:ascii="Arial" w:hAnsi="Arial" w:cs="Arial"/>
                <w:i/>
                <w:lang w:val="en-GB"/>
              </w:rPr>
              <w:t xml:space="preserve">factors to be considered relating to the barriers to entry into the relevant aviation service market. Where available, identify any new enterprise that has entered the relevant aviation service market during the last three years from the date of the application, or any potential enterprise that has announced its intention to enter such market </w:t>
            </w:r>
            <w:proofErr w:type="gramStart"/>
            <w:r w:rsidRPr="00461B5F">
              <w:rPr>
                <w:rFonts w:ascii="Arial" w:hAnsi="Arial" w:cs="Arial"/>
                <w:i/>
                <w:lang w:val="en-GB"/>
              </w:rPr>
              <w:t>in the near future</w:t>
            </w:r>
            <w:proofErr w:type="gramEnd"/>
            <w:r w:rsidRPr="00461B5F">
              <w:rPr>
                <w:rFonts w:ascii="Arial" w:hAnsi="Arial" w:cs="Arial"/>
                <w:i/>
                <w:lang w:val="en-GB"/>
              </w:rPr>
              <w:t>. Provide the details of each new or potential competing enterprise by full name, full address of the registered office and the principal place of business, contact number, and a contact person. Provide the applicant’s best estimates of the market share of the new or potential enterprise in the relevant aviation service market.</w:t>
            </w:r>
          </w:p>
          <w:p w14:paraId="0831741B" w14:textId="77777777" w:rsidR="00122483" w:rsidRPr="00461B5F" w:rsidRDefault="00122483" w:rsidP="00A71359">
            <w:pPr>
              <w:pStyle w:val="ListParagraph"/>
              <w:ind w:right="10"/>
              <w:rPr>
                <w:rFonts w:ascii="Arial" w:hAnsi="Arial" w:cs="Arial"/>
                <w:i/>
                <w:lang w:val="en-GB"/>
              </w:rPr>
            </w:pPr>
          </w:p>
          <w:p w14:paraId="6C3FE36F" w14:textId="243022EF" w:rsidR="00122483" w:rsidRPr="00461B5F" w:rsidRDefault="00122483" w:rsidP="003F3278">
            <w:pPr>
              <w:pStyle w:val="ListParagraph"/>
              <w:spacing w:line="254" w:lineRule="auto"/>
              <w:ind w:right="10"/>
              <w:jc w:val="both"/>
              <w:rPr>
                <w:rFonts w:ascii="Arial" w:hAnsi="Arial" w:cs="Arial"/>
                <w:lang w:val="en-GB"/>
              </w:rPr>
            </w:pPr>
            <w:r w:rsidRPr="00461B5F">
              <w:rPr>
                <w:rFonts w:ascii="Arial" w:hAnsi="Arial" w:cs="Arial"/>
                <w:i/>
                <w:lang w:val="en-GB"/>
              </w:rPr>
              <w:lastRenderedPageBreak/>
              <w:t xml:space="preserve">Attach as supporting documents a copy of evidence or data to substantiate the explanation on the relevant aviation service market definition. This may include any study that analysed the relevant aviation service market, market research, interview with buyers or sellers, or consumer surveys. </w:t>
            </w:r>
          </w:p>
          <w:p w14:paraId="3E2E4427" w14:textId="77777777" w:rsidR="00122483" w:rsidRPr="00461B5F" w:rsidRDefault="00122483" w:rsidP="00A71359">
            <w:pPr>
              <w:pStyle w:val="ListParagraph"/>
              <w:spacing w:line="254" w:lineRule="auto"/>
              <w:ind w:right="10"/>
              <w:jc w:val="both"/>
              <w:rPr>
                <w:rFonts w:ascii="Arial" w:hAnsi="Arial" w:cs="Arial"/>
                <w:i/>
                <w:lang w:val="en-GB"/>
              </w:rPr>
            </w:pPr>
          </w:p>
          <w:p w14:paraId="253D46A4" w14:textId="1A99CB42" w:rsidR="00122483" w:rsidRPr="00461B5F" w:rsidRDefault="00122483" w:rsidP="00A71359">
            <w:pPr>
              <w:pStyle w:val="ListParagraph"/>
              <w:ind w:left="420" w:right="10"/>
              <w:jc w:val="both"/>
              <w:rPr>
                <w:rFonts w:ascii="Arial" w:hAnsi="Arial" w:cs="Arial"/>
                <w:i/>
                <w:lang w:val="en-GB"/>
              </w:rPr>
            </w:pPr>
            <w:r w:rsidRPr="00461B5F">
              <w:rPr>
                <w:rFonts w:ascii="Arial" w:hAnsi="Arial" w:cs="Arial"/>
                <w:i/>
                <w:lang w:val="en-GB"/>
              </w:rPr>
              <w:t xml:space="preserve">If there are more than one relevant aviation service market, please provide the details, substantiate with evidence or data, and attach the supporting documents for each relevant aviation service market.  </w:t>
            </w:r>
          </w:p>
          <w:p w14:paraId="24C1546F" w14:textId="57724349" w:rsidR="001D2F4D" w:rsidRPr="00461B5F" w:rsidRDefault="001D2F4D" w:rsidP="00A71359">
            <w:pPr>
              <w:spacing w:line="254" w:lineRule="auto"/>
              <w:ind w:right="10"/>
              <w:jc w:val="both"/>
              <w:rPr>
                <w:rFonts w:ascii="Arial" w:hAnsi="Arial" w:cs="Arial"/>
                <w:lang w:val="en-GB"/>
              </w:rPr>
            </w:pPr>
          </w:p>
        </w:tc>
        <w:tc>
          <w:tcPr>
            <w:tcW w:w="2097" w:type="dxa"/>
          </w:tcPr>
          <w:p w14:paraId="27D0EB09" w14:textId="77777777" w:rsidR="00122483" w:rsidRPr="00461B5F" w:rsidRDefault="00122483" w:rsidP="007B61CD">
            <w:pPr>
              <w:rPr>
                <w:lang w:val="en-GB"/>
              </w:rPr>
            </w:pPr>
          </w:p>
        </w:tc>
        <w:tc>
          <w:tcPr>
            <w:tcW w:w="2451" w:type="dxa"/>
          </w:tcPr>
          <w:p w14:paraId="5BB32592" w14:textId="77777777" w:rsidR="00122483" w:rsidRPr="00461B5F" w:rsidRDefault="00122483" w:rsidP="007B61CD">
            <w:pPr>
              <w:rPr>
                <w:lang w:val="en-GB"/>
              </w:rPr>
            </w:pPr>
          </w:p>
        </w:tc>
      </w:tr>
      <w:tr w:rsidR="00122483" w:rsidRPr="00461B5F" w14:paraId="0B8870BF" w14:textId="029F130F" w:rsidTr="000C7B23">
        <w:tc>
          <w:tcPr>
            <w:tcW w:w="4468" w:type="dxa"/>
            <w:tcBorders>
              <w:bottom w:val="single" w:sz="4" w:space="0" w:color="auto"/>
            </w:tcBorders>
          </w:tcPr>
          <w:p w14:paraId="10BE4EAB" w14:textId="1FD110C3" w:rsidR="000C6DC2" w:rsidRPr="002E7992" w:rsidRDefault="00130EDB" w:rsidP="002E7992">
            <w:pPr>
              <w:pStyle w:val="ListParagraph"/>
              <w:numPr>
                <w:ilvl w:val="0"/>
                <w:numId w:val="9"/>
              </w:numPr>
              <w:spacing w:line="254" w:lineRule="auto"/>
              <w:ind w:left="420" w:right="10" w:hanging="420"/>
              <w:jc w:val="both"/>
              <w:rPr>
                <w:rFonts w:ascii="Arial" w:hAnsi="Arial" w:cs="Arial"/>
                <w:b/>
              </w:rPr>
            </w:pPr>
            <w:r w:rsidRPr="002E7992">
              <w:rPr>
                <w:rFonts w:ascii="Arial" w:hAnsi="Arial" w:cs="Arial"/>
                <w:b/>
              </w:rPr>
              <w:lastRenderedPageBreak/>
              <w:t>Competitive Effects</w:t>
            </w:r>
            <w:r w:rsidR="002676CE">
              <w:rPr>
                <w:rFonts w:ascii="Arial" w:hAnsi="Arial" w:cs="Arial"/>
                <w:b/>
              </w:rPr>
              <w:t xml:space="preserve"> of the Merger</w:t>
            </w:r>
          </w:p>
          <w:p w14:paraId="62EDD183" w14:textId="77777777" w:rsidR="000C6DC2" w:rsidRPr="000C6DC2" w:rsidRDefault="000C6DC2" w:rsidP="000C6DC2">
            <w:pPr>
              <w:spacing w:line="254" w:lineRule="auto"/>
              <w:ind w:right="10"/>
              <w:jc w:val="both"/>
              <w:rPr>
                <w:rFonts w:ascii="Arial" w:hAnsi="Arial" w:cs="Arial"/>
                <w:b/>
                <w:lang w:val="en-GB"/>
              </w:rPr>
            </w:pPr>
          </w:p>
          <w:p w14:paraId="37A3F85D" w14:textId="45BB928A" w:rsidR="000C6DC2" w:rsidRPr="002E7992" w:rsidRDefault="00F026AE" w:rsidP="002E7992">
            <w:pPr>
              <w:pStyle w:val="ListParagraph"/>
              <w:numPr>
                <w:ilvl w:val="1"/>
                <w:numId w:val="9"/>
              </w:numPr>
              <w:spacing w:line="254" w:lineRule="auto"/>
              <w:ind w:left="431" w:right="11" w:hanging="431"/>
              <w:jc w:val="both"/>
              <w:rPr>
                <w:rFonts w:ascii="Arial" w:hAnsi="Arial" w:cs="Arial"/>
                <w:lang w:val="en-US"/>
              </w:rPr>
            </w:pPr>
            <w:r w:rsidRPr="002E7992">
              <w:rPr>
                <w:rFonts w:ascii="Arial" w:hAnsi="Arial" w:cs="Arial"/>
                <w:lang w:val="en-US"/>
              </w:rPr>
              <w:t>Unilateral effects of the merger</w:t>
            </w:r>
          </w:p>
          <w:p w14:paraId="38068407" w14:textId="77777777" w:rsidR="00F026AE" w:rsidRPr="00F026AE" w:rsidRDefault="00F026AE" w:rsidP="00F026AE">
            <w:pPr>
              <w:spacing w:line="254" w:lineRule="auto"/>
              <w:ind w:right="10"/>
              <w:jc w:val="both"/>
              <w:rPr>
                <w:rFonts w:ascii="Arial" w:hAnsi="Arial" w:cs="Arial"/>
                <w:b/>
                <w:lang w:val="en-GB"/>
              </w:rPr>
            </w:pPr>
          </w:p>
          <w:p w14:paraId="742DF655" w14:textId="5457F9F6" w:rsidR="00F026AE" w:rsidRDefault="00F026AE" w:rsidP="00F026AE">
            <w:pPr>
              <w:spacing w:line="254" w:lineRule="auto"/>
              <w:ind w:left="420" w:right="10"/>
              <w:jc w:val="both"/>
              <w:rPr>
                <w:rFonts w:ascii="Arial" w:hAnsi="Arial" w:cs="Arial"/>
                <w:i/>
                <w:lang w:val="en-GB"/>
              </w:rPr>
            </w:pPr>
            <w:r w:rsidRPr="00F026AE">
              <w:rPr>
                <w:rFonts w:ascii="Arial" w:hAnsi="Arial" w:cs="Arial"/>
                <w:i/>
                <w:lang w:val="en-GB"/>
              </w:rPr>
              <w:t xml:space="preserve">Describe </w:t>
            </w:r>
            <w:r w:rsidR="009A2FD9">
              <w:rPr>
                <w:rFonts w:ascii="Arial" w:hAnsi="Arial" w:cs="Arial"/>
                <w:i/>
                <w:lang w:val="en-GB"/>
              </w:rPr>
              <w:t>any</w:t>
            </w:r>
            <w:r w:rsidRPr="00F026AE">
              <w:rPr>
                <w:rFonts w:ascii="Arial" w:hAnsi="Arial" w:cs="Arial"/>
                <w:i/>
                <w:lang w:val="en-GB"/>
              </w:rPr>
              <w:t xml:space="preserve"> potential anti-competitive effects from unilateral actions by a merger party or any other enterprise in the relevant aviation service market</w:t>
            </w:r>
            <w:r w:rsidR="009A2FD9">
              <w:rPr>
                <w:rFonts w:ascii="Arial" w:hAnsi="Arial" w:cs="Arial"/>
                <w:i/>
                <w:lang w:val="en-GB"/>
              </w:rPr>
              <w:t xml:space="preserve"> arising from the merger</w:t>
            </w:r>
          </w:p>
          <w:p w14:paraId="4D78028A" w14:textId="7F187833" w:rsidR="00F026AE" w:rsidRDefault="00F026AE" w:rsidP="00F026AE">
            <w:pPr>
              <w:spacing w:line="254" w:lineRule="auto"/>
              <w:ind w:left="420" w:right="10"/>
              <w:jc w:val="both"/>
              <w:rPr>
                <w:rFonts w:ascii="Arial" w:hAnsi="Arial" w:cs="Arial"/>
                <w:i/>
                <w:lang w:val="en-GB"/>
              </w:rPr>
            </w:pPr>
          </w:p>
          <w:p w14:paraId="68C842B9" w14:textId="61991BA5" w:rsidR="00F026AE" w:rsidRDefault="00F026AE" w:rsidP="00F026AE">
            <w:pPr>
              <w:spacing w:line="254" w:lineRule="auto"/>
              <w:ind w:left="420" w:right="10"/>
              <w:jc w:val="both"/>
              <w:rPr>
                <w:rFonts w:ascii="Arial" w:hAnsi="Arial" w:cs="Arial"/>
                <w:i/>
                <w:lang w:val="en-GB"/>
              </w:rPr>
            </w:pPr>
            <w:r>
              <w:rPr>
                <w:rFonts w:ascii="Arial" w:hAnsi="Arial" w:cs="Arial"/>
                <w:i/>
                <w:lang w:val="en-GB"/>
              </w:rPr>
              <w:t>Explain and substantiate with evidence or data –</w:t>
            </w:r>
          </w:p>
          <w:p w14:paraId="5C6B41D2" w14:textId="77777777" w:rsidR="00F026AE" w:rsidRDefault="00F026AE" w:rsidP="00F026AE">
            <w:pPr>
              <w:spacing w:line="254" w:lineRule="auto"/>
              <w:ind w:left="420" w:right="10"/>
              <w:jc w:val="both"/>
              <w:rPr>
                <w:rFonts w:ascii="Arial" w:hAnsi="Arial" w:cs="Arial"/>
                <w:i/>
                <w:lang w:val="en-GB"/>
              </w:rPr>
            </w:pPr>
          </w:p>
          <w:p w14:paraId="5AFE208D" w14:textId="47623D7E" w:rsidR="00F026AE" w:rsidRDefault="00F026AE" w:rsidP="00A12F65">
            <w:pPr>
              <w:pStyle w:val="ListParagraph"/>
              <w:numPr>
                <w:ilvl w:val="0"/>
                <w:numId w:val="4"/>
              </w:numPr>
              <w:spacing w:line="254" w:lineRule="auto"/>
              <w:ind w:left="731" w:right="10" w:hanging="284"/>
              <w:jc w:val="both"/>
              <w:rPr>
                <w:rFonts w:ascii="Arial" w:hAnsi="Arial" w:cs="Arial"/>
                <w:i/>
                <w:lang w:val="en-GB"/>
              </w:rPr>
            </w:pPr>
            <w:r>
              <w:rPr>
                <w:rFonts w:ascii="Arial" w:hAnsi="Arial" w:cs="Arial"/>
                <w:i/>
                <w:lang w:val="en-GB"/>
              </w:rPr>
              <w:t xml:space="preserve">the </w:t>
            </w:r>
            <w:r w:rsidR="000D3EA4">
              <w:rPr>
                <w:rFonts w:ascii="Arial" w:hAnsi="Arial" w:cs="Arial"/>
                <w:i/>
                <w:lang w:val="en-GB"/>
              </w:rPr>
              <w:t>impact on</w:t>
            </w:r>
            <w:r>
              <w:rPr>
                <w:rFonts w:ascii="Arial" w:hAnsi="Arial" w:cs="Arial"/>
                <w:i/>
                <w:lang w:val="en-GB"/>
              </w:rPr>
              <w:t xml:space="preserve"> profitability of a merger party in the event of </w:t>
            </w:r>
            <w:r w:rsidR="00645517">
              <w:rPr>
                <w:rFonts w:ascii="Arial" w:hAnsi="Arial" w:cs="Arial"/>
                <w:i/>
                <w:lang w:val="en-GB"/>
              </w:rPr>
              <w:t>either p</w:t>
            </w:r>
            <w:r>
              <w:rPr>
                <w:rFonts w:ascii="Arial" w:hAnsi="Arial" w:cs="Arial"/>
                <w:i/>
                <w:lang w:val="en-GB"/>
              </w:rPr>
              <w:t>rice increase</w:t>
            </w:r>
            <w:r w:rsidR="00645517">
              <w:rPr>
                <w:rFonts w:ascii="Arial" w:hAnsi="Arial" w:cs="Arial"/>
                <w:i/>
                <w:lang w:val="en-GB"/>
              </w:rPr>
              <w:t>,</w:t>
            </w:r>
            <w:r>
              <w:rPr>
                <w:rFonts w:ascii="Arial" w:hAnsi="Arial" w:cs="Arial"/>
                <w:i/>
                <w:lang w:val="en-GB"/>
              </w:rPr>
              <w:t xml:space="preserve"> reduction in supply</w:t>
            </w:r>
            <w:r w:rsidR="00645517">
              <w:rPr>
                <w:rFonts w:ascii="Arial" w:hAnsi="Arial" w:cs="Arial"/>
                <w:i/>
                <w:lang w:val="en-GB"/>
              </w:rPr>
              <w:t>, or market foreclosure</w:t>
            </w:r>
            <w:r>
              <w:rPr>
                <w:rFonts w:ascii="Arial" w:hAnsi="Arial" w:cs="Arial"/>
                <w:i/>
                <w:lang w:val="en-GB"/>
              </w:rPr>
              <w:t>;</w:t>
            </w:r>
          </w:p>
          <w:p w14:paraId="4BED5814" w14:textId="77777777" w:rsidR="00F026AE" w:rsidRPr="00F026AE" w:rsidRDefault="00F026AE" w:rsidP="00F026AE">
            <w:pPr>
              <w:spacing w:line="254" w:lineRule="auto"/>
              <w:ind w:left="447" w:right="10"/>
              <w:jc w:val="both"/>
              <w:rPr>
                <w:rFonts w:ascii="Arial" w:hAnsi="Arial" w:cs="Arial"/>
                <w:i/>
                <w:lang w:val="en-GB"/>
              </w:rPr>
            </w:pPr>
          </w:p>
          <w:p w14:paraId="31E18D30" w14:textId="0D084DA0" w:rsidR="00F026AE" w:rsidRDefault="0035305D" w:rsidP="00A12F65">
            <w:pPr>
              <w:pStyle w:val="ListParagraph"/>
              <w:numPr>
                <w:ilvl w:val="0"/>
                <w:numId w:val="4"/>
              </w:numPr>
              <w:spacing w:line="254" w:lineRule="auto"/>
              <w:ind w:left="731" w:right="10" w:hanging="284"/>
              <w:jc w:val="both"/>
              <w:rPr>
                <w:rFonts w:ascii="Arial" w:hAnsi="Arial" w:cs="Arial"/>
                <w:i/>
                <w:lang w:val="en-GB"/>
              </w:rPr>
            </w:pPr>
            <w:r>
              <w:rPr>
                <w:rFonts w:ascii="Arial" w:hAnsi="Arial" w:cs="Arial"/>
                <w:i/>
                <w:lang w:val="en-GB"/>
              </w:rPr>
              <w:t xml:space="preserve">whether </w:t>
            </w:r>
            <w:r w:rsidR="00F026AE">
              <w:rPr>
                <w:rFonts w:ascii="Arial" w:hAnsi="Arial" w:cs="Arial"/>
                <w:i/>
                <w:lang w:val="en-GB"/>
              </w:rPr>
              <w:t xml:space="preserve">the competing enterprises would increase their capacities or expand their commercial operations in response to </w:t>
            </w:r>
            <w:r w:rsidR="00645517">
              <w:rPr>
                <w:rFonts w:ascii="Arial" w:hAnsi="Arial" w:cs="Arial"/>
                <w:i/>
                <w:lang w:val="en-GB"/>
              </w:rPr>
              <w:t xml:space="preserve">either </w:t>
            </w:r>
            <w:r w:rsidR="00F026AE">
              <w:rPr>
                <w:rFonts w:ascii="Arial" w:hAnsi="Arial" w:cs="Arial"/>
                <w:i/>
                <w:lang w:val="en-GB"/>
              </w:rPr>
              <w:t>price increase</w:t>
            </w:r>
            <w:r w:rsidR="00645517">
              <w:rPr>
                <w:rFonts w:ascii="Arial" w:hAnsi="Arial" w:cs="Arial"/>
                <w:i/>
                <w:lang w:val="en-GB"/>
              </w:rPr>
              <w:t>,</w:t>
            </w:r>
            <w:r w:rsidR="00F026AE">
              <w:rPr>
                <w:rFonts w:ascii="Arial" w:hAnsi="Arial" w:cs="Arial"/>
                <w:i/>
                <w:lang w:val="en-GB"/>
              </w:rPr>
              <w:t xml:space="preserve"> reduction of supply</w:t>
            </w:r>
            <w:r w:rsidR="00645517">
              <w:rPr>
                <w:rFonts w:ascii="Arial" w:hAnsi="Arial" w:cs="Arial"/>
                <w:i/>
                <w:lang w:val="en-GB"/>
              </w:rPr>
              <w:t>, or market foreclosure</w:t>
            </w:r>
            <w:r w:rsidR="00F026AE">
              <w:rPr>
                <w:rFonts w:ascii="Arial" w:hAnsi="Arial" w:cs="Arial"/>
                <w:i/>
                <w:lang w:val="en-GB"/>
              </w:rPr>
              <w:t>;</w:t>
            </w:r>
          </w:p>
          <w:p w14:paraId="568182AE" w14:textId="77777777" w:rsidR="00F026AE" w:rsidRPr="00F026AE" w:rsidRDefault="00F026AE" w:rsidP="00F026AE">
            <w:pPr>
              <w:pStyle w:val="ListParagraph"/>
              <w:rPr>
                <w:rFonts w:ascii="Arial" w:hAnsi="Arial" w:cs="Arial"/>
                <w:i/>
                <w:lang w:val="en-GB"/>
              </w:rPr>
            </w:pPr>
          </w:p>
          <w:p w14:paraId="1E2397C1" w14:textId="389707B8" w:rsidR="00F026AE" w:rsidRDefault="00F026AE" w:rsidP="00A12F65">
            <w:pPr>
              <w:pStyle w:val="ListParagraph"/>
              <w:numPr>
                <w:ilvl w:val="0"/>
                <w:numId w:val="4"/>
              </w:numPr>
              <w:spacing w:line="254" w:lineRule="auto"/>
              <w:ind w:left="731" w:right="10" w:hanging="284"/>
              <w:jc w:val="both"/>
              <w:rPr>
                <w:rFonts w:ascii="Arial" w:hAnsi="Arial" w:cs="Arial"/>
                <w:i/>
                <w:lang w:val="en-GB"/>
              </w:rPr>
            </w:pPr>
            <w:r>
              <w:rPr>
                <w:rFonts w:ascii="Arial" w:hAnsi="Arial" w:cs="Arial"/>
                <w:i/>
                <w:lang w:val="en-GB"/>
              </w:rPr>
              <w:lastRenderedPageBreak/>
              <w:t>the existence of any close substitute of the service provided by the merger parties;</w:t>
            </w:r>
          </w:p>
          <w:p w14:paraId="54EA91A2" w14:textId="77777777" w:rsidR="00F026AE" w:rsidRPr="00F026AE" w:rsidRDefault="00F026AE" w:rsidP="00F026AE">
            <w:pPr>
              <w:pStyle w:val="ListParagraph"/>
              <w:rPr>
                <w:rFonts w:ascii="Arial" w:hAnsi="Arial" w:cs="Arial"/>
                <w:i/>
                <w:lang w:val="en-GB"/>
              </w:rPr>
            </w:pPr>
          </w:p>
          <w:p w14:paraId="52D1C7CB" w14:textId="3035951E" w:rsidR="00F026AE" w:rsidRDefault="00F026AE" w:rsidP="00A12F65">
            <w:pPr>
              <w:pStyle w:val="ListParagraph"/>
              <w:numPr>
                <w:ilvl w:val="0"/>
                <w:numId w:val="4"/>
              </w:numPr>
              <w:spacing w:line="254" w:lineRule="auto"/>
              <w:ind w:left="731" w:right="10" w:hanging="284"/>
              <w:jc w:val="both"/>
              <w:rPr>
                <w:rFonts w:ascii="Arial" w:hAnsi="Arial" w:cs="Arial"/>
                <w:i/>
                <w:lang w:val="en-GB"/>
              </w:rPr>
            </w:pPr>
            <w:r>
              <w:rPr>
                <w:rFonts w:ascii="Arial" w:hAnsi="Arial" w:cs="Arial"/>
                <w:i/>
                <w:lang w:val="en-GB"/>
              </w:rPr>
              <w:t>the ease and likelihood of buyers switching to the services of other competing enterprises; and</w:t>
            </w:r>
          </w:p>
          <w:p w14:paraId="13ADE678" w14:textId="77777777" w:rsidR="00F026AE" w:rsidRPr="00F026AE" w:rsidRDefault="00F026AE" w:rsidP="00F026AE">
            <w:pPr>
              <w:pStyle w:val="ListParagraph"/>
              <w:rPr>
                <w:rFonts w:ascii="Arial" w:hAnsi="Arial" w:cs="Arial"/>
                <w:i/>
                <w:lang w:val="en-GB"/>
              </w:rPr>
            </w:pPr>
          </w:p>
          <w:p w14:paraId="12A65F97" w14:textId="150FE135" w:rsidR="00F026AE" w:rsidRPr="00F026AE" w:rsidRDefault="00F026AE" w:rsidP="00A12F65">
            <w:pPr>
              <w:pStyle w:val="ListParagraph"/>
              <w:numPr>
                <w:ilvl w:val="0"/>
                <w:numId w:val="4"/>
              </w:numPr>
              <w:spacing w:line="254" w:lineRule="auto"/>
              <w:ind w:left="731" w:right="10" w:hanging="284"/>
              <w:jc w:val="both"/>
              <w:rPr>
                <w:rFonts w:ascii="Arial" w:hAnsi="Arial" w:cs="Arial"/>
                <w:i/>
                <w:lang w:val="en-GB"/>
              </w:rPr>
            </w:pPr>
            <w:r>
              <w:rPr>
                <w:rFonts w:ascii="Arial" w:hAnsi="Arial" w:cs="Arial"/>
                <w:i/>
                <w:lang w:val="en-GB"/>
              </w:rPr>
              <w:t>the possibility of new competitors entering the relevant aviation service market</w:t>
            </w:r>
            <w:r w:rsidR="00645517">
              <w:rPr>
                <w:rFonts w:ascii="Arial" w:hAnsi="Arial" w:cs="Arial"/>
                <w:i/>
                <w:lang w:val="en-GB"/>
              </w:rPr>
              <w:t>.</w:t>
            </w:r>
          </w:p>
          <w:p w14:paraId="1F6DC3CA" w14:textId="63723FFC" w:rsidR="00122483" w:rsidRPr="00461B5F" w:rsidRDefault="00122483" w:rsidP="00A71359">
            <w:pPr>
              <w:spacing w:line="254" w:lineRule="auto"/>
              <w:ind w:right="10"/>
              <w:jc w:val="both"/>
              <w:rPr>
                <w:rFonts w:ascii="Arial" w:hAnsi="Arial" w:cs="Arial"/>
                <w:lang w:val="en-GB"/>
              </w:rPr>
            </w:pPr>
          </w:p>
          <w:p w14:paraId="0B7EE13E" w14:textId="4EBDCC91" w:rsidR="00122483" w:rsidRPr="00461B5F" w:rsidRDefault="00F026AE" w:rsidP="00276791">
            <w:pPr>
              <w:spacing w:line="254" w:lineRule="auto"/>
              <w:ind w:left="420" w:right="10"/>
              <w:jc w:val="both"/>
              <w:rPr>
                <w:rFonts w:ascii="Arial" w:hAnsi="Arial" w:cs="Arial"/>
                <w:i/>
                <w:lang w:val="en-GB"/>
              </w:rPr>
            </w:pPr>
            <w:r>
              <w:rPr>
                <w:rFonts w:ascii="Arial" w:hAnsi="Arial" w:cs="Arial"/>
                <w:i/>
                <w:lang w:val="en-GB"/>
              </w:rPr>
              <w:t>Provide data on the number of enterprises in a relevant aviation service marke</w:t>
            </w:r>
            <w:r w:rsidR="000D3EA4">
              <w:rPr>
                <w:rFonts w:ascii="Arial" w:hAnsi="Arial" w:cs="Arial"/>
                <w:i/>
                <w:lang w:val="en-GB"/>
              </w:rPr>
              <w:t>t</w:t>
            </w:r>
            <w:r w:rsidR="00645517">
              <w:rPr>
                <w:rFonts w:ascii="Arial" w:hAnsi="Arial" w:cs="Arial"/>
                <w:i/>
                <w:lang w:val="en-GB"/>
              </w:rPr>
              <w:t xml:space="preserve">, </w:t>
            </w:r>
            <w:r>
              <w:rPr>
                <w:rFonts w:ascii="Arial" w:hAnsi="Arial" w:cs="Arial"/>
                <w:i/>
                <w:lang w:val="en-GB"/>
              </w:rPr>
              <w:t>their market shares</w:t>
            </w:r>
            <w:r w:rsidR="0073777E">
              <w:rPr>
                <w:rFonts w:ascii="Arial" w:hAnsi="Arial" w:cs="Arial"/>
                <w:i/>
                <w:lang w:val="en-GB"/>
              </w:rPr>
              <w:t xml:space="preserve"> in terms of sales revenue, sales volume, or capacity</w:t>
            </w:r>
            <w:r w:rsidR="00645517">
              <w:rPr>
                <w:rFonts w:ascii="Arial" w:hAnsi="Arial" w:cs="Arial"/>
                <w:i/>
                <w:lang w:val="en-GB"/>
              </w:rPr>
              <w:t xml:space="preserve">, </w:t>
            </w:r>
            <w:r w:rsidR="0073777E">
              <w:rPr>
                <w:rFonts w:ascii="Arial" w:hAnsi="Arial" w:cs="Arial"/>
                <w:i/>
                <w:lang w:val="en-GB"/>
              </w:rPr>
              <w:t xml:space="preserve">and </w:t>
            </w:r>
            <w:r w:rsidR="00645517">
              <w:rPr>
                <w:rFonts w:ascii="Arial" w:hAnsi="Arial" w:cs="Arial"/>
                <w:i/>
                <w:lang w:val="en-GB"/>
              </w:rPr>
              <w:t>concentration ratios.</w:t>
            </w:r>
            <w:r w:rsidR="00DA2504">
              <w:rPr>
                <w:rFonts w:ascii="Arial" w:hAnsi="Arial" w:cs="Arial"/>
                <w:i/>
                <w:lang w:val="en-GB"/>
              </w:rPr>
              <w:t xml:space="preserve"> Attach supporting documents prepared for the purpose of analysing competitive environments and competitors (existing and potential), and general market conditions.</w:t>
            </w:r>
          </w:p>
          <w:p w14:paraId="5BBF3958" w14:textId="3B594338" w:rsidR="00122483" w:rsidRDefault="00122483" w:rsidP="00276791">
            <w:pPr>
              <w:spacing w:line="254" w:lineRule="auto"/>
              <w:ind w:left="420" w:right="10"/>
              <w:jc w:val="both"/>
              <w:rPr>
                <w:rFonts w:ascii="Arial" w:hAnsi="Arial" w:cs="Arial"/>
                <w:i/>
                <w:lang w:val="en-GB"/>
              </w:rPr>
            </w:pPr>
          </w:p>
          <w:p w14:paraId="77121CE2" w14:textId="7F6B9786" w:rsidR="000D3EA4" w:rsidRPr="002E7992" w:rsidRDefault="000D3EA4" w:rsidP="002E7992">
            <w:pPr>
              <w:pStyle w:val="ListParagraph"/>
              <w:numPr>
                <w:ilvl w:val="1"/>
                <w:numId w:val="9"/>
              </w:numPr>
              <w:spacing w:line="254" w:lineRule="auto"/>
              <w:ind w:left="431" w:right="11" w:hanging="431"/>
              <w:jc w:val="both"/>
              <w:rPr>
                <w:rFonts w:ascii="Arial" w:hAnsi="Arial" w:cs="Arial"/>
                <w:lang w:val="en-US"/>
              </w:rPr>
            </w:pPr>
            <w:r w:rsidRPr="002E7992">
              <w:rPr>
                <w:rFonts w:ascii="Arial" w:hAnsi="Arial" w:cs="Arial"/>
                <w:lang w:val="en-US"/>
              </w:rPr>
              <w:t>Coordinated effects of the merger</w:t>
            </w:r>
          </w:p>
          <w:p w14:paraId="0CEAEFA2" w14:textId="77777777" w:rsidR="000D3EA4" w:rsidRPr="00F026AE" w:rsidRDefault="000D3EA4" w:rsidP="000D3EA4">
            <w:pPr>
              <w:spacing w:line="254" w:lineRule="auto"/>
              <w:ind w:right="10"/>
              <w:jc w:val="both"/>
              <w:rPr>
                <w:rFonts w:ascii="Arial" w:hAnsi="Arial" w:cs="Arial"/>
                <w:b/>
                <w:lang w:val="en-GB"/>
              </w:rPr>
            </w:pPr>
          </w:p>
          <w:p w14:paraId="2BF7D220" w14:textId="55E05C7F" w:rsidR="000D3EA4" w:rsidRDefault="000D3EA4" w:rsidP="000D3EA4">
            <w:pPr>
              <w:spacing w:line="254" w:lineRule="auto"/>
              <w:ind w:left="420" w:right="10"/>
              <w:jc w:val="both"/>
              <w:rPr>
                <w:rFonts w:ascii="Arial" w:hAnsi="Arial" w:cs="Arial"/>
                <w:i/>
                <w:lang w:val="en-GB"/>
              </w:rPr>
            </w:pPr>
            <w:r w:rsidRPr="00F026AE">
              <w:rPr>
                <w:rFonts w:ascii="Arial" w:hAnsi="Arial" w:cs="Arial"/>
                <w:i/>
                <w:lang w:val="en-GB"/>
              </w:rPr>
              <w:t xml:space="preserve">Describe how the merger </w:t>
            </w:r>
            <w:r>
              <w:rPr>
                <w:rFonts w:ascii="Arial" w:hAnsi="Arial" w:cs="Arial"/>
                <w:i/>
                <w:lang w:val="en-GB"/>
              </w:rPr>
              <w:t>would affect the likelihood of coordinated effects in the aviation service market.</w:t>
            </w:r>
          </w:p>
          <w:p w14:paraId="7FFF0FE7" w14:textId="10FEB6D3" w:rsidR="000D3EA4" w:rsidRDefault="000D3EA4" w:rsidP="00276791">
            <w:pPr>
              <w:spacing w:line="254" w:lineRule="auto"/>
              <w:ind w:left="420" w:right="10"/>
              <w:jc w:val="both"/>
              <w:rPr>
                <w:rFonts w:ascii="Arial" w:hAnsi="Arial" w:cs="Arial"/>
                <w:i/>
                <w:lang w:val="en-GB"/>
              </w:rPr>
            </w:pPr>
          </w:p>
          <w:p w14:paraId="16B86963" w14:textId="1A25983A" w:rsidR="00645517" w:rsidRDefault="00645517" w:rsidP="00276791">
            <w:pPr>
              <w:spacing w:line="254" w:lineRule="auto"/>
              <w:ind w:left="420" w:right="10"/>
              <w:jc w:val="both"/>
              <w:rPr>
                <w:rFonts w:ascii="Arial" w:hAnsi="Arial" w:cs="Arial"/>
                <w:i/>
                <w:lang w:val="en-GB"/>
              </w:rPr>
            </w:pPr>
            <w:r>
              <w:rPr>
                <w:rFonts w:ascii="Arial" w:hAnsi="Arial" w:cs="Arial"/>
                <w:i/>
                <w:lang w:val="en-GB"/>
              </w:rPr>
              <w:t>Provide data on the number of enterprises in a relevant aviation service market, their market shares</w:t>
            </w:r>
            <w:r w:rsidR="0073777E">
              <w:rPr>
                <w:rFonts w:ascii="Arial" w:hAnsi="Arial" w:cs="Arial"/>
                <w:i/>
                <w:lang w:val="en-GB"/>
              </w:rPr>
              <w:t xml:space="preserve"> in terms of sales revenue, sales volume, or capacity</w:t>
            </w:r>
            <w:r>
              <w:rPr>
                <w:rFonts w:ascii="Arial" w:hAnsi="Arial" w:cs="Arial"/>
                <w:i/>
                <w:lang w:val="en-GB"/>
              </w:rPr>
              <w:t xml:space="preserve">, </w:t>
            </w:r>
            <w:r w:rsidR="0073777E">
              <w:rPr>
                <w:rFonts w:ascii="Arial" w:hAnsi="Arial" w:cs="Arial"/>
                <w:i/>
                <w:lang w:val="en-GB"/>
              </w:rPr>
              <w:t xml:space="preserve">and </w:t>
            </w:r>
            <w:r>
              <w:rPr>
                <w:rFonts w:ascii="Arial" w:hAnsi="Arial" w:cs="Arial"/>
                <w:i/>
                <w:lang w:val="en-GB"/>
              </w:rPr>
              <w:t>concentration ratios.</w:t>
            </w:r>
            <w:r w:rsidR="00DA2504">
              <w:rPr>
                <w:rFonts w:ascii="Arial" w:hAnsi="Arial" w:cs="Arial"/>
                <w:i/>
                <w:lang w:val="en-GB"/>
              </w:rPr>
              <w:t xml:space="preserve"> Attach supporting documents prepared for the purpose of analysing competitive environments and competitors (existing and potential), and general market conditions.</w:t>
            </w:r>
          </w:p>
          <w:p w14:paraId="7BEE79F9" w14:textId="5F10EC9B" w:rsidR="00645517" w:rsidRDefault="00645517" w:rsidP="00276791">
            <w:pPr>
              <w:spacing w:line="254" w:lineRule="auto"/>
              <w:ind w:left="420" w:right="10"/>
              <w:jc w:val="both"/>
              <w:rPr>
                <w:rFonts w:ascii="Arial" w:hAnsi="Arial" w:cs="Arial"/>
                <w:i/>
                <w:lang w:val="en-GB"/>
              </w:rPr>
            </w:pPr>
          </w:p>
          <w:p w14:paraId="2751D971" w14:textId="0A0F8372" w:rsidR="00EB0398" w:rsidRDefault="00EB0398" w:rsidP="00276791">
            <w:pPr>
              <w:spacing w:line="254" w:lineRule="auto"/>
              <w:ind w:left="420" w:right="10"/>
              <w:jc w:val="both"/>
              <w:rPr>
                <w:rFonts w:ascii="Arial" w:hAnsi="Arial" w:cs="Arial"/>
                <w:i/>
                <w:lang w:val="en-GB"/>
              </w:rPr>
            </w:pPr>
          </w:p>
          <w:p w14:paraId="10325328" w14:textId="77777777" w:rsidR="00EB0398" w:rsidRDefault="00EB0398" w:rsidP="00276791">
            <w:pPr>
              <w:spacing w:line="254" w:lineRule="auto"/>
              <w:ind w:left="420" w:right="10"/>
              <w:jc w:val="both"/>
              <w:rPr>
                <w:rFonts w:ascii="Arial" w:hAnsi="Arial" w:cs="Arial"/>
                <w:i/>
                <w:lang w:val="en-GB"/>
              </w:rPr>
            </w:pPr>
          </w:p>
          <w:p w14:paraId="29B04F3B" w14:textId="52CEABA1" w:rsidR="00122483" w:rsidRPr="002E7992" w:rsidRDefault="0073777E" w:rsidP="002E7992">
            <w:pPr>
              <w:pStyle w:val="ListParagraph"/>
              <w:numPr>
                <w:ilvl w:val="1"/>
                <w:numId w:val="9"/>
              </w:numPr>
              <w:spacing w:line="254" w:lineRule="auto"/>
              <w:ind w:left="431" w:right="11" w:hanging="431"/>
              <w:jc w:val="both"/>
              <w:rPr>
                <w:rFonts w:ascii="Arial" w:hAnsi="Arial" w:cs="Arial"/>
                <w:lang w:val="en-US"/>
              </w:rPr>
            </w:pPr>
            <w:r w:rsidRPr="002E7992">
              <w:rPr>
                <w:rFonts w:ascii="Arial" w:hAnsi="Arial" w:cs="Arial"/>
                <w:lang w:val="en-US"/>
              </w:rPr>
              <w:lastRenderedPageBreak/>
              <w:t>Barriers to entry</w:t>
            </w:r>
          </w:p>
          <w:p w14:paraId="7FA6B29E" w14:textId="5D9B149B" w:rsidR="00122483" w:rsidRDefault="00122483" w:rsidP="005205F3">
            <w:pPr>
              <w:pStyle w:val="ListParagraph"/>
              <w:spacing w:line="254" w:lineRule="auto"/>
              <w:ind w:left="420" w:right="10"/>
              <w:jc w:val="both"/>
              <w:rPr>
                <w:rFonts w:ascii="Arial" w:hAnsi="Arial" w:cs="Arial"/>
                <w:b/>
                <w:lang w:val="en-GB"/>
              </w:rPr>
            </w:pPr>
          </w:p>
          <w:p w14:paraId="21726556" w14:textId="62BB9AB7" w:rsidR="0073777E" w:rsidRPr="002E7992" w:rsidRDefault="0073777E" w:rsidP="002E7992">
            <w:pPr>
              <w:spacing w:line="254" w:lineRule="auto"/>
              <w:ind w:left="420" w:right="11"/>
              <w:jc w:val="both"/>
              <w:rPr>
                <w:rFonts w:ascii="Arial" w:hAnsi="Arial" w:cs="Arial"/>
                <w:i/>
                <w:lang w:val="en-GB"/>
              </w:rPr>
            </w:pPr>
            <w:r>
              <w:rPr>
                <w:rFonts w:ascii="Arial" w:hAnsi="Arial" w:cs="Arial"/>
                <w:i/>
                <w:lang w:val="en-GB"/>
              </w:rPr>
              <w:t>Describe how the entry or potential entry of a new competitor may pose competitive constraints on a merger party to exercise market power</w:t>
            </w:r>
            <w:r w:rsidR="00A8276A">
              <w:rPr>
                <w:rFonts w:ascii="Arial" w:hAnsi="Arial" w:cs="Arial"/>
                <w:i/>
                <w:lang w:val="en-GB"/>
              </w:rPr>
              <w:t xml:space="preserve"> in the relevant aviation service market</w:t>
            </w:r>
            <w:r>
              <w:rPr>
                <w:rFonts w:ascii="Arial" w:hAnsi="Arial" w:cs="Arial"/>
                <w:i/>
                <w:lang w:val="en-GB"/>
              </w:rPr>
              <w:t>.</w:t>
            </w:r>
          </w:p>
          <w:p w14:paraId="56729D77" w14:textId="43DCD857" w:rsidR="0073777E" w:rsidRPr="002E7992" w:rsidRDefault="0073777E" w:rsidP="002E7992">
            <w:pPr>
              <w:spacing w:line="254" w:lineRule="auto"/>
              <w:ind w:left="420" w:right="11"/>
              <w:jc w:val="both"/>
              <w:rPr>
                <w:rFonts w:ascii="Arial" w:hAnsi="Arial" w:cs="Arial"/>
                <w:i/>
                <w:lang w:val="en-GB"/>
              </w:rPr>
            </w:pPr>
          </w:p>
          <w:p w14:paraId="0A645395" w14:textId="5BA0BE04" w:rsidR="0073777E" w:rsidRPr="0073777E" w:rsidRDefault="0073777E" w:rsidP="002E7992">
            <w:pPr>
              <w:spacing w:line="254" w:lineRule="auto"/>
              <w:ind w:left="420" w:right="11"/>
              <w:jc w:val="both"/>
              <w:rPr>
                <w:rFonts w:ascii="Arial" w:hAnsi="Arial" w:cs="Arial"/>
                <w:i/>
                <w:lang w:val="en-GB"/>
              </w:rPr>
            </w:pPr>
            <w:r>
              <w:rPr>
                <w:rFonts w:ascii="Arial" w:hAnsi="Arial" w:cs="Arial"/>
                <w:i/>
                <w:lang w:val="en-GB"/>
              </w:rPr>
              <w:t>Provide an assessment on the degree of the existence barriers to entry to the relevant aviation service market.</w:t>
            </w:r>
            <w:r w:rsidR="00DA2504">
              <w:rPr>
                <w:rFonts w:ascii="Arial" w:hAnsi="Arial" w:cs="Arial"/>
                <w:i/>
                <w:lang w:val="en-GB"/>
              </w:rPr>
              <w:t xml:space="preserve"> Attach supporting documents prepared for the purpose of analysing competitive environments and competitors (existing and potential), and general market conditions.</w:t>
            </w:r>
          </w:p>
          <w:p w14:paraId="2679A0AB" w14:textId="7848A241" w:rsidR="0073777E" w:rsidRDefault="0073777E" w:rsidP="005205F3">
            <w:pPr>
              <w:pStyle w:val="ListParagraph"/>
              <w:spacing w:line="254" w:lineRule="auto"/>
              <w:ind w:left="420" w:right="10"/>
              <w:jc w:val="both"/>
              <w:rPr>
                <w:rFonts w:ascii="Arial" w:hAnsi="Arial" w:cs="Arial"/>
                <w:b/>
                <w:lang w:val="en-GB"/>
              </w:rPr>
            </w:pPr>
          </w:p>
          <w:p w14:paraId="54739BD7" w14:textId="66FFDFE6" w:rsidR="00A8276A" w:rsidRPr="002E7992" w:rsidRDefault="00A8276A" w:rsidP="002E7992">
            <w:pPr>
              <w:pStyle w:val="ListParagraph"/>
              <w:numPr>
                <w:ilvl w:val="1"/>
                <w:numId w:val="9"/>
              </w:numPr>
              <w:spacing w:line="254" w:lineRule="auto"/>
              <w:ind w:left="431" w:right="11" w:hanging="431"/>
              <w:jc w:val="both"/>
              <w:rPr>
                <w:rFonts w:ascii="Arial" w:hAnsi="Arial" w:cs="Arial"/>
                <w:lang w:val="en-US"/>
              </w:rPr>
            </w:pPr>
            <w:r w:rsidRPr="002E7992">
              <w:rPr>
                <w:rFonts w:ascii="Arial" w:hAnsi="Arial" w:cs="Arial"/>
                <w:lang w:val="en-US"/>
              </w:rPr>
              <w:t>Countervailing buyer power</w:t>
            </w:r>
          </w:p>
          <w:p w14:paraId="722E6211" w14:textId="77777777" w:rsidR="00A8276A" w:rsidRDefault="00A8276A" w:rsidP="00A8276A">
            <w:pPr>
              <w:pStyle w:val="ListParagraph"/>
              <w:spacing w:line="254" w:lineRule="auto"/>
              <w:ind w:left="420" w:right="10"/>
              <w:jc w:val="both"/>
              <w:rPr>
                <w:rFonts w:ascii="Arial" w:hAnsi="Arial" w:cs="Arial"/>
                <w:b/>
                <w:lang w:val="en-GB"/>
              </w:rPr>
            </w:pPr>
          </w:p>
          <w:p w14:paraId="787513A5" w14:textId="760A021A" w:rsidR="00A8276A" w:rsidRDefault="00A8276A" w:rsidP="00A8276A">
            <w:pPr>
              <w:pStyle w:val="ListParagraph"/>
              <w:spacing w:line="254" w:lineRule="auto"/>
              <w:ind w:left="420" w:right="10"/>
              <w:jc w:val="both"/>
              <w:rPr>
                <w:rFonts w:ascii="Arial" w:hAnsi="Arial" w:cs="Arial"/>
                <w:b/>
                <w:lang w:val="en-GB"/>
              </w:rPr>
            </w:pPr>
            <w:r>
              <w:rPr>
                <w:rFonts w:ascii="Arial" w:hAnsi="Arial" w:cs="Arial"/>
                <w:i/>
                <w:lang w:val="en-GB"/>
              </w:rPr>
              <w:t>Describe how buyers</w:t>
            </w:r>
            <w:r w:rsidR="00920FA2">
              <w:rPr>
                <w:rFonts w:ascii="Arial" w:hAnsi="Arial" w:cs="Arial"/>
                <w:i/>
                <w:lang w:val="en-GB"/>
              </w:rPr>
              <w:t>’ conduct</w:t>
            </w:r>
            <w:r>
              <w:rPr>
                <w:rFonts w:ascii="Arial" w:hAnsi="Arial" w:cs="Arial"/>
                <w:i/>
                <w:lang w:val="en-GB"/>
              </w:rPr>
              <w:t xml:space="preserve"> may pose competitive constraints on a merger party to exercise market power in the relevant aviation service market.</w:t>
            </w:r>
          </w:p>
          <w:p w14:paraId="3E7F8951" w14:textId="77777777" w:rsidR="00A8276A" w:rsidRDefault="00A8276A" w:rsidP="00A8276A">
            <w:pPr>
              <w:pStyle w:val="ListParagraph"/>
              <w:spacing w:line="254" w:lineRule="auto"/>
              <w:ind w:left="420" w:right="10"/>
              <w:jc w:val="both"/>
              <w:rPr>
                <w:rFonts w:ascii="Arial" w:hAnsi="Arial" w:cs="Arial"/>
                <w:b/>
                <w:lang w:val="en-GB"/>
              </w:rPr>
            </w:pPr>
          </w:p>
          <w:p w14:paraId="3DC3C350" w14:textId="41EE7B35" w:rsidR="00A8276A" w:rsidRPr="0073777E" w:rsidRDefault="00A8276A" w:rsidP="00A8276A">
            <w:pPr>
              <w:pStyle w:val="ListParagraph"/>
              <w:spacing w:line="254" w:lineRule="auto"/>
              <w:ind w:left="420" w:right="10"/>
              <w:jc w:val="both"/>
              <w:rPr>
                <w:rFonts w:ascii="Arial" w:hAnsi="Arial" w:cs="Arial"/>
                <w:i/>
                <w:lang w:val="en-GB"/>
              </w:rPr>
            </w:pPr>
            <w:r>
              <w:rPr>
                <w:rFonts w:ascii="Arial" w:hAnsi="Arial" w:cs="Arial"/>
                <w:i/>
                <w:lang w:val="en-GB"/>
              </w:rPr>
              <w:t>Provide an assessment on the bargaining strength of the buyer relative to a merger party and the ability of the buyer to switch to other competing enterprises that compete with the merging enterprise.</w:t>
            </w:r>
            <w:r w:rsidR="00DA2504">
              <w:rPr>
                <w:rFonts w:ascii="Arial" w:hAnsi="Arial" w:cs="Arial"/>
                <w:i/>
                <w:lang w:val="en-GB"/>
              </w:rPr>
              <w:t xml:space="preserve"> Attach supporting documents prepared for the purpose of analysing competitive environments and competitors (existing and potential), and general market conditions.</w:t>
            </w:r>
          </w:p>
          <w:p w14:paraId="1585A010" w14:textId="6B5ABC97" w:rsidR="00A8276A" w:rsidRDefault="00A8276A" w:rsidP="005205F3">
            <w:pPr>
              <w:pStyle w:val="ListParagraph"/>
              <w:spacing w:line="254" w:lineRule="auto"/>
              <w:ind w:left="420" w:right="10"/>
              <w:jc w:val="both"/>
              <w:rPr>
                <w:rFonts w:ascii="Arial" w:hAnsi="Arial" w:cs="Arial"/>
                <w:b/>
                <w:lang w:val="en-GB"/>
              </w:rPr>
            </w:pPr>
          </w:p>
          <w:p w14:paraId="1301DD2D" w14:textId="498EC59D" w:rsidR="00A8276A" w:rsidRDefault="00A8276A" w:rsidP="005205F3">
            <w:pPr>
              <w:pStyle w:val="ListParagraph"/>
              <w:spacing w:line="254" w:lineRule="auto"/>
              <w:ind w:left="420" w:right="10"/>
              <w:jc w:val="both"/>
              <w:rPr>
                <w:rFonts w:ascii="Arial" w:hAnsi="Arial" w:cs="Arial"/>
                <w:b/>
                <w:lang w:val="en-GB"/>
              </w:rPr>
            </w:pPr>
          </w:p>
          <w:p w14:paraId="053FEFB5" w14:textId="00DB93CD" w:rsidR="00A8276A" w:rsidRDefault="00A8276A" w:rsidP="005205F3">
            <w:pPr>
              <w:pStyle w:val="ListParagraph"/>
              <w:spacing w:line="254" w:lineRule="auto"/>
              <w:ind w:left="420" w:right="10"/>
              <w:jc w:val="both"/>
              <w:rPr>
                <w:rFonts w:ascii="Arial" w:hAnsi="Arial" w:cs="Arial"/>
                <w:b/>
                <w:lang w:val="en-GB"/>
              </w:rPr>
            </w:pPr>
          </w:p>
          <w:p w14:paraId="02C1D6EC" w14:textId="615EDF18" w:rsidR="00A8276A" w:rsidRDefault="00A8276A" w:rsidP="005205F3">
            <w:pPr>
              <w:pStyle w:val="ListParagraph"/>
              <w:spacing w:line="254" w:lineRule="auto"/>
              <w:ind w:left="420" w:right="10"/>
              <w:jc w:val="both"/>
              <w:rPr>
                <w:rFonts w:ascii="Arial" w:hAnsi="Arial" w:cs="Arial"/>
                <w:b/>
                <w:lang w:val="en-GB"/>
              </w:rPr>
            </w:pPr>
          </w:p>
          <w:p w14:paraId="0FA18C60" w14:textId="4392F247" w:rsidR="00A8276A" w:rsidRDefault="00A8276A" w:rsidP="005205F3">
            <w:pPr>
              <w:pStyle w:val="ListParagraph"/>
              <w:spacing w:line="254" w:lineRule="auto"/>
              <w:ind w:left="420" w:right="10"/>
              <w:jc w:val="both"/>
              <w:rPr>
                <w:rFonts w:ascii="Arial" w:hAnsi="Arial" w:cs="Arial"/>
                <w:b/>
                <w:lang w:val="en-GB"/>
              </w:rPr>
            </w:pPr>
          </w:p>
          <w:p w14:paraId="6F6FC64F" w14:textId="2E17B757" w:rsidR="00DA2504" w:rsidRPr="00EB0398" w:rsidRDefault="00DA2504" w:rsidP="00EB0398">
            <w:pPr>
              <w:spacing w:line="254" w:lineRule="auto"/>
              <w:ind w:right="10"/>
              <w:jc w:val="both"/>
              <w:rPr>
                <w:rFonts w:ascii="Arial" w:hAnsi="Arial" w:cs="Arial"/>
                <w:b/>
                <w:lang w:val="en-GB"/>
              </w:rPr>
            </w:pPr>
          </w:p>
          <w:p w14:paraId="5EE15B25" w14:textId="067292C8" w:rsidR="00DA2504" w:rsidRDefault="00DA2504" w:rsidP="005205F3">
            <w:pPr>
              <w:pStyle w:val="ListParagraph"/>
              <w:spacing w:line="254" w:lineRule="auto"/>
              <w:ind w:left="420" w:right="10"/>
              <w:jc w:val="both"/>
              <w:rPr>
                <w:rFonts w:ascii="Arial" w:hAnsi="Arial" w:cs="Arial"/>
                <w:b/>
                <w:lang w:val="en-GB"/>
              </w:rPr>
            </w:pPr>
          </w:p>
          <w:p w14:paraId="500BAF8E" w14:textId="2A6D9BB1" w:rsidR="00A8276A" w:rsidRPr="002E7992" w:rsidRDefault="00F87F90" w:rsidP="002E7992">
            <w:pPr>
              <w:pStyle w:val="ListParagraph"/>
              <w:numPr>
                <w:ilvl w:val="0"/>
                <w:numId w:val="9"/>
              </w:numPr>
              <w:spacing w:line="254" w:lineRule="auto"/>
              <w:ind w:left="420" w:right="10" w:hanging="420"/>
              <w:jc w:val="both"/>
              <w:rPr>
                <w:rFonts w:ascii="Arial" w:hAnsi="Arial" w:cs="Arial"/>
                <w:b/>
              </w:rPr>
            </w:pPr>
            <w:r w:rsidRPr="002E7992">
              <w:rPr>
                <w:rFonts w:ascii="Arial" w:hAnsi="Arial" w:cs="Arial"/>
                <w:b/>
              </w:rPr>
              <w:lastRenderedPageBreak/>
              <w:t>Economic Efficiencies</w:t>
            </w:r>
            <w:r w:rsidR="00FD7284">
              <w:rPr>
                <w:rFonts w:ascii="Arial" w:hAnsi="Arial" w:cs="Arial"/>
                <w:b/>
              </w:rPr>
              <w:t xml:space="preserve"> (if any)</w:t>
            </w:r>
          </w:p>
          <w:p w14:paraId="42632BF3" w14:textId="77777777" w:rsidR="00CB7A00" w:rsidRPr="00CB7A00" w:rsidRDefault="00CB7A00" w:rsidP="00CB7A00">
            <w:pPr>
              <w:spacing w:line="254" w:lineRule="auto"/>
              <w:ind w:right="10"/>
              <w:jc w:val="both"/>
              <w:rPr>
                <w:rFonts w:ascii="Arial" w:hAnsi="Arial" w:cs="Arial"/>
                <w:b/>
                <w:lang w:val="en-GB"/>
              </w:rPr>
            </w:pPr>
          </w:p>
          <w:p w14:paraId="188AE9D4" w14:textId="5EAAF557" w:rsidR="00CB7A00" w:rsidRPr="002E7992" w:rsidRDefault="00CB7A00" w:rsidP="002E7992">
            <w:pPr>
              <w:pStyle w:val="ListParagraph"/>
              <w:numPr>
                <w:ilvl w:val="1"/>
                <w:numId w:val="9"/>
              </w:numPr>
              <w:spacing w:line="254" w:lineRule="auto"/>
              <w:ind w:left="431" w:right="11" w:hanging="431"/>
              <w:jc w:val="both"/>
              <w:rPr>
                <w:rFonts w:ascii="Arial" w:hAnsi="Arial" w:cs="Arial"/>
                <w:lang w:val="en-US"/>
              </w:rPr>
            </w:pPr>
            <w:r w:rsidRPr="002E7992">
              <w:rPr>
                <w:rFonts w:ascii="Arial" w:hAnsi="Arial" w:cs="Arial"/>
                <w:lang w:val="en-US"/>
              </w:rPr>
              <w:t>Description of significant economic efficiencies</w:t>
            </w:r>
          </w:p>
          <w:p w14:paraId="79AAD1A3" w14:textId="77777777" w:rsidR="00CB7A00" w:rsidRDefault="00CB7A00" w:rsidP="005205F3">
            <w:pPr>
              <w:pStyle w:val="ListParagraph"/>
              <w:spacing w:line="254" w:lineRule="auto"/>
              <w:ind w:left="420" w:right="10"/>
              <w:jc w:val="both"/>
              <w:rPr>
                <w:rFonts w:ascii="Arial" w:hAnsi="Arial" w:cs="Arial"/>
                <w:b/>
                <w:lang w:val="en-GB"/>
              </w:rPr>
            </w:pPr>
          </w:p>
          <w:p w14:paraId="34C8C709" w14:textId="34313851" w:rsidR="00F87F90" w:rsidRPr="004B665E" w:rsidRDefault="004B665E" w:rsidP="005205F3">
            <w:pPr>
              <w:pStyle w:val="ListParagraph"/>
              <w:spacing w:line="254" w:lineRule="auto"/>
              <w:ind w:left="420" w:right="10"/>
              <w:jc w:val="both"/>
              <w:rPr>
                <w:rFonts w:ascii="Arial" w:hAnsi="Arial" w:cs="Arial"/>
                <w:i/>
                <w:lang w:val="en-GB"/>
              </w:rPr>
            </w:pPr>
            <w:r>
              <w:rPr>
                <w:rFonts w:ascii="Arial" w:hAnsi="Arial" w:cs="Arial"/>
                <w:i/>
                <w:lang w:val="en-GB"/>
              </w:rPr>
              <w:t>Describe how the merger would</w:t>
            </w:r>
            <w:r w:rsidR="00A40DC6">
              <w:rPr>
                <w:rFonts w:ascii="Arial" w:hAnsi="Arial" w:cs="Arial"/>
                <w:i/>
                <w:lang w:val="en-GB"/>
              </w:rPr>
              <w:t xml:space="preserve"> directly</w:t>
            </w:r>
            <w:r w:rsidR="0021786E">
              <w:rPr>
                <w:rFonts w:ascii="Arial" w:hAnsi="Arial" w:cs="Arial"/>
                <w:i/>
                <w:lang w:val="en-GB"/>
              </w:rPr>
              <w:t xml:space="preserve"> give rise to </w:t>
            </w:r>
            <w:r w:rsidR="00F32316">
              <w:rPr>
                <w:rFonts w:ascii="Arial" w:hAnsi="Arial" w:cs="Arial"/>
                <w:i/>
                <w:lang w:val="en-GB"/>
              </w:rPr>
              <w:t xml:space="preserve">significant </w:t>
            </w:r>
            <w:r w:rsidR="0021786E">
              <w:rPr>
                <w:rFonts w:ascii="Arial" w:hAnsi="Arial" w:cs="Arial"/>
                <w:i/>
                <w:lang w:val="en-GB"/>
              </w:rPr>
              <w:t>economic efficiencies</w:t>
            </w:r>
            <w:r w:rsidR="00CB7A00">
              <w:rPr>
                <w:rFonts w:ascii="Arial" w:hAnsi="Arial" w:cs="Arial"/>
                <w:i/>
                <w:lang w:val="en-GB"/>
              </w:rPr>
              <w:t xml:space="preserve"> that may offset the merger’s SLC effect.</w:t>
            </w:r>
          </w:p>
          <w:p w14:paraId="51C9622E" w14:textId="566D78A1" w:rsidR="00CB7A00" w:rsidRPr="002E7992" w:rsidRDefault="00CB7A00" w:rsidP="002E7992">
            <w:pPr>
              <w:pStyle w:val="ListParagraph"/>
              <w:spacing w:line="254" w:lineRule="auto"/>
              <w:ind w:left="431" w:right="11"/>
              <w:jc w:val="both"/>
              <w:rPr>
                <w:rFonts w:ascii="Arial" w:hAnsi="Arial" w:cs="Arial"/>
                <w:lang w:val="en-US"/>
              </w:rPr>
            </w:pPr>
          </w:p>
          <w:p w14:paraId="40B9A522" w14:textId="211F43AA" w:rsidR="008905B2" w:rsidRPr="002E7992" w:rsidRDefault="008905B2" w:rsidP="002E7992">
            <w:pPr>
              <w:pStyle w:val="ListParagraph"/>
              <w:numPr>
                <w:ilvl w:val="1"/>
                <w:numId w:val="9"/>
              </w:numPr>
              <w:spacing w:line="254" w:lineRule="auto"/>
              <w:ind w:left="431" w:right="11" w:hanging="431"/>
              <w:jc w:val="both"/>
              <w:rPr>
                <w:rFonts w:ascii="Arial" w:hAnsi="Arial" w:cs="Arial"/>
                <w:lang w:val="en-US"/>
              </w:rPr>
            </w:pPr>
            <w:r w:rsidRPr="002E7992">
              <w:rPr>
                <w:rFonts w:ascii="Arial" w:hAnsi="Arial" w:cs="Arial"/>
                <w:lang w:val="en-US"/>
              </w:rPr>
              <w:t>Description o</w:t>
            </w:r>
            <w:r w:rsidR="00AD069A" w:rsidRPr="002E7992">
              <w:rPr>
                <w:rFonts w:ascii="Arial" w:hAnsi="Arial" w:cs="Arial"/>
                <w:lang w:val="en-US"/>
              </w:rPr>
              <w:t>f</w:t>
            </w:r>
            <w:r w:rsidRPr="002E7992">
              <w:rPr>
                <w:rFonts w:ascii="Arial" w:hAnsi="Arial" w:cs="Arial"/>
                <w:lang w:val="en-US"/>
              </w:rPr>
              <w:t xml:space="preserve"> the nature of the economic efficiencies</w:t>
            </w:r>
          </w:p>
          <w:p w14:paraId="506E2B12" w14:textId="77777777" w:rsidR="008905B2" w:rsidRDefault="008905B2" w:rsidP="00B43A9D">
            <w:pPr>
              <w:spacing w:line="254" w:lineRule="auto"/>
              <w:ind w:right="11"/>
              <w:jc w:val="both"/>
              <w:rPr>
                <w:rFonts w:ascii="Arial" w:hAnsi="Arial" w:cs="Arial"/>
                <w:i/>
                <w:lang w:val="en-GB"/>
              </w:rPr>
            </w:pPr>
          </w:p>
          <w:p w14:paraId="041A00C0" w14:textId="749B751A" w:rsidR="008905B2" w:rsidRPr="00B43A9D" w:rsidRDefault="008905B2" w:rsidP="00B43A9D">
            <w:pPr>
              <w:pStyle w:val="ListParagraph"/>
              <w:numPr>
                <w:ilvl w:val="0"/>
                <w:numId w:val="13"/>
              </w:numPr>
              <w:spacing w:line="254" w:lineRule="auto"/>
              <w:ind w:right="11"/>
              <w:jc w:val="both"/>
              <w:rPr>
                <w:rFonts w:ascii="Arial" w:hAnsi="Arial" w:cs="Arial"/>
                <w:lang w:val="en-GB"/>
              </w:rPr>
            </w:pPr>
            <w:r w:rsidRPr="00B43A9D">
              <w:rPr>
                <w:rFonts w:ascii="Arial" w:hAnsi="Arial" w:cs="Arial"/>
                <w:lang w:val="en-GB"/>
              </w:rPr>
              <w:t>type of economic efficiencies;</w:t>
            </w:r>
          </w:p>
          <w:p w14:paraId="0AE85EDC" w14:textId="77777777" w:rsidR="008905B2" w:rsidRPr="00B43A9D" w:rsidRDefault="008905B2" w:rsidP="008905B2">
            <w:pPr>
              <w:spacing w:line="254" w:lineRule="auto"/>
              <w:ind w:right="11"/>
              <w:jc w:val="both"/>
              <w:rPr>
                <w:rFonts w:ascii="Arial" w:hAnsi="Arial" w:cs="Arial"/>
                <w:lang w:val="en-GB"/>
              </w:rPr>
            </w:pPr>
          </w:p>
          <w:p w14:paraId="3D0C0542" w14:textId="77777777" w:rsidR="008905B2" w:rsidRPr="00B43A9D" w:rsidRDefault="008905B2" w:rsidP="00B43A9D">
            <w:pPr>
              <w:pStyle w:val="ListParagraph"/>
              <w:numPr>
                <w:ilvl w:val="0"/>
                <w:numId w:val="13"/>
              </w:numPr>
              <w:spacing w:line="254" w:lineRule="auto"/>
              <w:ind w:right="11"/>
              <w:jc w:val="both"/>
              <w:rPr>
                <w:rFonts w:ascii="Arial" w:hAnsi="Arial" w:cs="Arial"/>
                <w:lang w:val="en-GB"/>
              </w:rPr>
            </w:pPr>
            <w:r w:rsidRPr="00B43A9D">
              <w:rPr>
                <w:rFonts w:ascii="Arial" w:hAnsi="Arial" w:cs="Arial"/>
                <w:lang w:val="en-GB"/>
              </w:rPr>
              <w:t>how the economic efficiencies would be achieved;</w:t>
            </w:r>
          </w:p>
          <w:p w14:paraId="1132878D" w14:textId="77777777" w:rsidR="008905B2" w:rsidRPr="00B43A9D" w:rsidRDefault="008905B2" w:rsidP="008905B2">
            <w:pPr>
              <w:pStyle w:val="ListParagraph"/>
              <w:rPr>
                <w:rFonts w:ascii="Arial" w:hAnsi="Arial" w:cs="Arial"/>
                <w:lang w:val="en-GB"/>
              </w:rPr>
            </w:pPr>
          </w:p>
          <w:p w14:paraId="51600DC7" w14:textId="77777777" w:rsidR="008905B2" w:rsidRPr="00B43A9D" w:rsidRDefault="008905B2" w:rsidP="00B43A9D">
            <w:pPr>
              <w:pStyle w:val="ListParagraph"/>
              <w:numPr>
                <w:ilvl w:val="0"/>
                <w:numId w:val="13"/>
              </w:numPr>
              <w:spacing w:line="254" w:lineRule="auto"/>
              <w:ind w:right="11"/>
              <w:jc w:val="both"/>
              <w:rPr>
                <w:rFonts w:ascii="Arial" w:hAnsi="Arial" w:cs="Arial"/>
                <w:lang w:val="en-GB"/>
              </w:rPr>
            </w:pPr>
            <w:r w:rsidRPr="00B43A9D">
              <w:rPr>
                <w:rFonts w:ascii="Arial" w:hAnsi="Arial" w:cs="Arial"/>
                <w:lang w:val="en-GB"/>
              </w:rPr>
              <w:t xml:space="preserve">whether the economic efficiencies are timely or would occur within a reasonable </w:t>
            </w:r>
            <w:proofErr w:type="gramStart"/>
            <w:r w:rsidRPr="00B43A9D">
              <w:rPr>
                <w:rFonts w:ascii="Arial" w:hAnsi="Arial" w:cs="Arial"/>
                <w:lang w:val="en-GB"/>
              </w:rPr>
              <w:t>period of time</w:t>
            </w:r>
            <w:proofErr w:type="gramEnd"/>
            <w:r w:rsidRPr="00B43A9D">
              <w:rPr>
                <w:rFonts w:ascii="Arial" w:hAnsi="Arial" w:cs="Arial"/>
                <w:lang w:val="en-GB"/>
              </w:rPr>
              <w:t>;</w:t>
            </w:r>
          </w:p>
          <w:p w14:paraId="6CFD5B17" w14:textId="77777777" w:rsidR="008905B2" w:rsidRPr="00B43A9D" w:rsidRDefault="008905B2" w:rsidP="008905B2">
            <w:pPr>
              <w:pStyle w:val="ListParagraph"/>
              <w:rPr>
                <w:rFonts w:ascii="Arial" w:hAnsi="Arial" w:cs="Arial"/>
                <w:lang w:val="en-GB"/>
              </w:rPr>
            </w:pPr>
          </w:p>
          <w:p w14:paraId="79F3C6BF" w14:textId="77777777" w:rsidR="008905B2" w:rsidRPr="00B43A9D" w:rsidRDefault="008905B2" w:rsidP="00B43A9D">
            <w:pPr>
              <w:pStyle w:val="ListParagraph"/>
              <w:numPr>
                <w:ilvl w:val="0"/>
                <w:numId w:val="13"/>
              </w:numPr>
              <w:spacing w:line="254" w:lineRule="auto"/>
              <w:ind w:right="11"/>
              <w:jc w:val="both"/>
              <w:rPr>
                <w:rFonts w:ascii="Arial" w:hAnsi="Arial" w:cs="Arial"/>
                <w:lang w:val="en-GB"/>
              </w:rPr>
            </w:pPr>
            <w:r w:rsidRPr="00B43A9D">
              <w:rPr>
                <w:rFonts w:ascii="Arial" w:hAnsi="Arial" w:cs="Arial"/>
                <w:lang w:val="en-GB"/>
              </w:rPr>
              <w:t>whether the economic efficiencies are likely and sufficient to prevent or remedy an SLC;</w:t>
            </w:r>
          </w:p>
          <w:p w14:paraId="181C9562" w14:textId="77777777" w:rsidR="008905B2" w:rsidRPr="00B43A9D" w:rsidRDefault="008905B2" w:rsidP="008905B2">
            <w:pPr>
              <w:pStyle w:val="ListParagraph"/>
              <w:rPr>
                <w:rFonts w:ascii="Arial" w:hAnsi="Arial" w:cs="Arial"/>
                <w:lang w:val="en-GB"/>
              </w:rPr>
            </w:pPr>
          </w:p>
          <w:p w14:paraId="4FD717FB" w14:textId="28F65A06" w:rsidR="008905B2" w:rsidRPr="00B43A9D" w:rsidRDefault="008905B2" w:rsidP="00B43A9D">
            <w:pPr>
              <w:pStyle w:val="ListParagraph"/>
              <w:numPr>
                <w:ilvl w:val="0"/>
                <w:numId w:val="13"/>
              </w:numPr>
              <w:spacing w:line="254" w:lineRule="auto"/>
              <w:ind w:right="11"/>
              <w:jc w:val="both"/>
              <w:rPr>
                <w:rFonts w:ascii="Arial" w:hAnsi="Arial" w:cs="Arial"/>
                <w:lang w:val="en-GB"/>
              </w:rPr>
            </w:pPr>
            <w:r w:rsidRPr="00B43A9D">
              <w:rPr>
                <w:rFonts w:ascii="Arial" w:hAnsi="Arial" w:cs="Arial"/>
                <w:lang w:val="en-GB"/>
              </w:rPr>
              <w:t>whether the economic efficiencies would only occur as a result of the merger and could not have been attained by any other feasible means that would pose less competitive concerns; and</w:t>
            </w:r>
          </w:p>
          <w:p w14:paraId="286B2700" w14:textId="77777777" w:rsidR="008905B2" w:rsidRPr="00B43A9D" w:rsidRDefault="008905B2" w:rsidP="008905B2">
            <w:pPr>
              <w:pStyle w:val="ListParagraph"/>
              <w:rPr>
                <w:rFonts w:ascii="Arial" w:hAnsi="Arial" w:cs="Arial"/>
                <w:lang w:val="en-GB"/>
              </w:rPr>
            </w:pPr>
          </w:p>
          <w:p w14:paraId="0DE86B5A" w14:textId="7BA9186D" w:rsidR="008905B2" w:rsidRPr="00B43A9D" w:rsidRDefault="008905B2" w:rsidP="00B43A9D">
            <w:pPr>
              <w:pStyle w:val="ListParagraph"/>
              <w:numPr>
                <w:ilvl w:val="0"/>
                <w:numId w:val="13"/>
              </w:numPr>
              <w:spacing w:line="254" w:lineRule="auto"/>
              <w:ind w:right="11"/>
              <w:jc w:val="both"/>
              <w:rPr>
                <w:rFonts w:ascii="Arial" w:hAnsi="Arial" w:cs="Arial"/>
                <w:lang w:val="en-GB"/>
              </w:rPr>
            </w:pPr>
            <w:r w:rsidRPr="00B43A9D">
              <w:rPr>
                <w:rFonts w:ascii="Arial" w:hAnsi="Arial" w:cs="Arial"/>
                <w:lang w:val="en-GB"/>
              </w:rPr>
              <w:t>the magnitude of the economic efficiencies</w:t>
            </w:r>
            <w:r w:rsidR="00AD069A" w:rsidRPr="00B43A9D">
              <w:rPr>
                <w:rFonts w:ascii="Arial" w:hAnsi="Arial" w:cs="Arial"/>
                <w:lang w:val="en-GB"/>
              </w:rPr>
              <w:t>.</w:t>
            </w:r>
          </w:p>
          <w:p w14:paraId="79B7843B" w14:textId="4773891B" w:rsidR="008905B2" w:rsidRDefault="008905B2" w:rsidP="00CB7A00">
            <w:pPr>
              <w:spacing w:line="254" w:lineRule="auto"/>
              <w:ind w:left="420" w:right="11"/>
              <w:jc w:val="both"/>
              <w:rPr>
                <w:rFonts w:ascii="Arial" w:hAnsi="Arial" w:cs="Arial"/>
                <w:i/>
                <w:lang w:val="en-GB"/>
              </w:rPr>
            </w:pPr>
          </w:p>
          <w:p w14:paraId="00A3CF29" w14:textId="66678A42" w:rsidR="00DA3D9A" w:rsidRDefault="00B43A9D" w:rsidP="00DA3D9A">
            <w:pPr>
              <w:spacing w:line="254" w:lineRule="auto"/>
              <w:ind w:left="420" w:right="11"/>
              <w:jc w:val="both"/>
              <w:rPr>
                <w:rFonts w:ascii="Arial" w:hAnsi="Arial" w:cs="Arial"/>
                <w:i/>
                <w:lang w:val="en-GB"/>
              </w:rPr>
            </w:pPr>
            <w:r>
              <w:rPr>
                <w:rFonts w:ascii="Arial" w:hAnsi="Arial" w:cs="Arial"/>
                <w:i/>
                <w:lang w:val="en-GB"/>
              </w:rPr>
              <w:t xml:space="preserve">Please provide the details required above. </w:t>
            </w:r>
            <w:r w:rsidR="00DA3D9A">
              <w:rPr>
                <w:rFonts w:ascii="Arial" w:hAnsi="Arial" w:cs="Arial"/>
                <w:i/>
                <w:lang w:val="en-GB"/>
              </w:rPr>
              <w:t>To the extent possible, provide data to support any monetary or numerical estimates of the value of the economic efficiencies and reasoning upon which the data relies.</w:t>
            </w:r>
          </w:p>
          <w:p w14:paraId="274F1915" w14:textId="77777777" w:rsidR="00DA3D9A" w:rsidRDefault="00DA3D9A" w:rsidP="00DA3D9A">
            <w:pPr>
              <w:spacing w:line="254" w:lineRule="auto"/>
              <w:ind w:left="420" w:right="11"/>
              <w:jc w:val="both"/>
              <w:rPr>
                <w:rFonts w:ascii="Arial" w:hAnsi="Arial" w:cs="Arial"/>
                <w:i/>
                <w:lang w:val="en-GB"/>
              </w:rPr>
            </w:pPr>
          </w:p>
          <w:p w14:paraId="20821585" w14:textId="67684D80" w:rsidR="00DA3D9A" w:rsidRDefault="00DA3D9A" w:rsidP="00DA3D9A">
            <w:pPr>
              <w:spacing w:line="254" w:lineRule="auto"/>
              <w:ind w:left="420" w:right="11"/>
              <w:jc w:val="both"/>
              <w:rPr>
                <w:rFonts w:ascii="Arial" w:hAnsi="Arial" w:cs="Arial"/>
                <w:i/>
                <w:lang w:val="en-GB"/>
              </w:rPr>
            </w:pPr>
            <w:r w:rsidRPr="00461B5F">
              <w:rPr>
                <w:rFonts w:ascii="Arial" w:hAnsi="Arial" w:cs="Arial"/>
                <w:i/>
                <w:lang w:val="en-GB"/>
              </w:rPr>
              <w:lastRenderedPageBreak/>
              <w:t>Where the applicant is of the view that it is not possible to credibly provide the monetary estimates mentioned above,</w:t>
            </w:r>
            <w:r>
              <w:rPr>
                <w:rFonts w:ascii="Arial" w:hAnsi="Arial" w:cs="Arial"/>
                <w:i/>
                <w:lang w:val="en-GB"/>
              </w:rPr>
              <w:t xml:space="preserve"> provide a qualitative assessment with sufficient basis to support any claim for the existence and size of the economic efficiencies and the SLC effect of the merger.</w:t>
            </w:r>
          </w:p>
          <w:p w14:paraId="4B22F548" w14:textId="3D8CA839" w:rsidR="0077185F" w:rsidRPr="000C7B23" w:rsidRDefault="0077185F" w:rsidP="000C7B23">
            <w:pPr>
              <w:spacing w:line="254" w:lineRule="auto"/>
              <w:ind w:right="10"/>
              <w:jc w:val="both"/>
              <w:rPr>
                <w:rFonts w:ascii="Arial" w:hAnsi="Arial" w:cs="Arial"/>
                <w:b/>
                <w:lang w:val="en-GB"/>
              </w:rPr>
            </w:pPr>
          </w:p>
        </w:tc>
        <w:tc>
          <w:tcPr>
            <w:tcW w:w="2097" w:type="dxa"/>
            <w:tcBorders>
              <w:bottom w:val="single" w:sz="4" w:space="0" w:color="auto"/>
            </w:tcBorders>
          </w:tcPr>
          <w:p w14:paraId="17289929" w14:textId="77777777" w:rsidR="00122483" w:rsidRPr="00461B5F" w:rsidRDefault="00122483" w:rsidP="007B61CD">
            <w:pPr>
              <w:rPr>
                <w:lang w:val="en-GB"/>
              </w:rPr>
            </w:pPr>
          </w:p>
        </w:tc>
        <w:tc>
          <w:tcPr>
            <w:tcW w:w="2451" w:type="dxa"/>
          </w:tcPr>
          <w:p w14:paraId="2BAACE63" w14:textId="77777777" w:rsidR="00122483" w:rsidRPr="00461B5F" w:rsidRDefault="00122483" w:rsidP="007B61CD">
            <w:pPr>
              <w:rPr>
                <w:lang w:val="en-GB"/>
              </w:rPr>
            </w:pPr>
          </w:p>
        </w:tc>
      </w:tr>
      <w:tr w:rsidR="000C7B23" w:rsidRPr="00461B5F" w14:paraId="2CDDFF74" w14:textId="77777777" w:rsidTr="000C7B23">
        <w:tc>
          <w:tcPr>
            <w:tcW w:w="4468" w:type="dxa"/>
            <w:tcBorders>
              <w:bottom w:val="single" w:sz="4" w:space="0" w:color="auto"/>
            </w:tcBorders>
          </w:tcPr>
          <w:p w14:paraId="38D3AF82" w14:textId="5DFC4772" w:rsidR="000C7B23" w:rsidRPr="002E7992" w:rsidRDefault="000C7B23" w:rsidP="000C7B23">
            <w:pPr>
              <w:pStyle w:val="ListParagraph"/>
              <w:numPr>
                <w:ilvl w:val="0"/>
                <w:numId w:val="9"/>
              </w:numPr>
              <w:spacing w:line="254" w:lineRule="auto"/>
              <w:ind w:left="420" w:right="10" w:hanging="420"/>
              <w:jc w:val="both"/>
              <w:rPr>
                <w:rFonts w:ascii="Arial" w:hAnsi="Arial" w:cs="Arial"/>
                <w:b/>
              </w:rPr>
            </w:pPr>
            <w:r>
              <w:rPr>
                <w:rFonts w:ascii="Arial" w:hAnsi="Arial" w:cs="Arial"/>
                <w:b/>
              </w:rPr>
              <w:lastRenderedPageBreak/>
              <w:t>Social Benefits (if any)</w:t>
            </w:r>
            <w:r w:rsidRPr="002E7992">
              <w:rPr>
                <w:rFonts w:ascii="Arial" w:hAnsi="Arial" w:cs="Arial"/>
                <w:b/>
              </w:rPr>
              <w:t xml:space="preserve"> </w:t>
            </w:r>
          </w:p>
          <w:p w14:paraId="2C00EBBD" w14:textId="77777777" w:rsidR="000C7B23" w:rsidRDefault="000C7B23" w:rsidP="000C7B23">
            <w:pPr>
              <w:spacing w:line="254" w:lineRule="auto"/>
              <w:ind w:left="420" w:right="11"/>
              <w:jc w:val="both"/>
              <w:rPr>
                <w:rFonts w:ascii="Arial" w:hAnsi="Arial" w:cs="Arial"/>
                <w:i/>
                <w:lang w:val="en-GB"/>
              </w:rPr>
            </w:pPr>
          </w:p>
          <w:p w14:paraId="3A607F83" w14:textId="77777777" w:rsidR="000C7B23" w:rsidRPr="002E7992" w:rsidRDefault="000C7B23" w:rsidP="000C7B23">
            <w:pPr>
              <w:pStyle w:val="ListParagraph"/>
              <w:numPr>
                <w:ilvl w:val="1"/>
                <w:numId w:val="9"/>
              </w:numPr>
              <w:spacing w:line="254" w:lineRule="auto"/>
              <w:ind w:left="431" w:right="11" w:hanging="431"/>
              <w:jc w:val="both"/>
              <w:rPr>
                <w:rFonts w:ascii="Arial" w:hAnsi="Arial" w:cs="Arial"/>
                <w:lang w:val="en-US"/>
              </w:rPr>
            </w:pPr>
            <w:r w:rsidRPr="002E7992">
              <w:rPr>
                <w:rFonts w:ascii="Arial" w:hAnsi="Arial" w:cs="Arial"/>
                <w:lang w:val="en-US"/>
              </w:rPr>
              <w:t>Description of significant social benefits</w:t>
            </w:r>
          </w:p>
          <w:p w14:paraId="230893DE" w14:textId="77777777" w:rsidR="000C7B23" w:rsidRDefault="000C7B23" w:rsidP="000C7B23">
            <w:pPr>
              <w:pStyle w:val="ListParagraph"/>
              <w:spacing w:line="254" w:lineRule="auto"/>
              <w:ind w:left="420" w:right="10"/>
              <w:jc w:val="both"/>
              <w:rPr>
                <w:rFonts w:ascii="Arial" w:hAnsi="Arial" w:cs="Arial"/>
                <w:b/>
                <w:lang w:val="en-GB"/>
              </w:rPr>
            </w:pPr>
          </w:p>
          <w:p w14:paraId="1B1D65DF" w14:textId="77777777" w:rsidR="000C7B23" w:rsidRDefault="000C7B23" w:rsidP="000C7B23">
            <w:pPr>
              <w:pStyle w:val="ListParagraph"/>
              <w:spacing w:line="254" w:lineRule="auto"/>
              <w:ind w:left="420" w:right="10"/>
              <w:jc w:val="both"/>
              <w:rPr>
                <w:rFonts w:ascii="Arial" w:hAnsi="Arial" w:cs="Arial"/>
                <w:b/>
                <w:lang w:val="en-GB"/>
              </w:rPr>
            </w:pPr>
            <w:r>
              <w:rPr>
                <w:rFonts w:ascii="Arial" w:hAnsi="Arial" w:cs="Arial"/>
                <w:i/>
                <w:lang w:val="en-GB"/>
              </w:rPr>
              <w:t>Describe how the merger would give significant social benefits that may offset the merger’s SLC effect.</w:t>
            </w:r>
          </w:p>
          <w:p w14:paraId="51D9D4A8" w14:textId="77777777" w:rsidR="000C7B23" w:rsidRDefault="000C7B23" w:rsidP="000C7B23">
            <w:pPr>
              <w:pStyle w:val="ListParagraph"/>
              <w:spacing w:line="254" w:lineRule="auto"/>
              <w:ind w:left="420" w:right="10"/>
              <w:jc w:val="both"/>
              <w:rPr>
                <w:rFonts w:ascii="Arial" w:hAnsi="Arial" w:cs="Arial"/>
                <w:b/>
                <w:lang w:val="en-GB"/>
              </w:rPr>
            </w:pPr>
          </w:p>
          <w:p w14:paraId="2CC01729" w14:textId="77777777" w:rsidR="000C7B23" w:rsidRPr="004B665E" w:rsidRDefault="000C7B23" w:rsidP="000C7B23">
            <w:pPr>
              <w:pStyle w:val="ListParagraph"/>
              <w:spacing w:line="254" w:lineRule="auto"/>
              <w:ind w:left="420" w:right="10"/>
              <w:jc w:val="both"/>
              <w:rPr>
                <w:rFonts w:ascii="Arial" w:hAnsi="Arial" w:cs="Arial"/>
                <w:i/>
                <w:lang w:val="en-GB"/>
              </w:rPr>
            </w:pPr>
            <w:r>
              <w:rPr>
                <w:rFonts w:ascii="Arial" w:hAnsi="Arial" w:cs="Arial"/>
                <w:i/>
                <w:lang w:val="en-GB"/>
              </w:rPr>
              <w:t>Please indicate the social benefits that may rise from the merger as per the relevant policy objectives of the Act or any other relevant public policy objectives such as environmental protection, health, safety, and employment.</w:t>
            </w:r>
          </w:p>
          <w:p w14:paraId="60454979" w14:textId="77777777" w:rsidR="000C7B23" w:rsidRDefault="000C7B23" w:rsidP="000C7B23">
            <w:pPr>
              <w:pStyle w:val="ListParagraph"/>
              <w:spacing w:line="254" w:lineRule="auto"/>
              <w:ind w:left="420" w:right="10"/>
              <w:jc w:val="both"/>
              <w:rPr>
                <w:rFonts w:ascii="Arial" w:hAnsi="Arial" w:cs="Arial"/>
                <w:b/>
                <w:lang w:val="en-GB"/>
              </w:rPr>
            </w:pPr>
          </w:p>
          <w:p w14:paraId="5D208F08" w14:textId="77777777" w:rsidR="000C7B23" w:rsidRPr="002E7992" w:rsidRDefault="000C7B23" w:rsidP="000C7B23">
            <w:pPr>
              <w:pStyle w:val="ListParagraph"/>
              <w:numPr>
                <w:ilvl w:val="1"/>
                <w:numId w:val="9"/>
              </w:numPr>
              <w:spacing w:line="254" w:lineRule="auto"/>
              <w:ind w:left="431" w:right="11" w:hanging="431"/>
              <w:jc w:val="both"/>
              <w:rPr>
                <w:rFonts w:ascii="Arial" w:hAnsi="Arial" w:cs="Arial"/>
                <w:lang w:val="en-US"/>
              </w:rPr>
            </w:pPr>
            <w:r w:rsidRPr="002E7992">
              <w:rPr>
                <w:rFonts w:ascii="Arial" w:hAnsi="Arial" w:cs="Arial"/>
                <w:lang w:val="en-US"/>
              </w:rPr>
              <w:t>Description of the nature of the social benefits</w:t>
            </w:r>
          </w:p>
          <w:p w14:paraId="451C0B36" w14:textId="77777777" w:rsidR="000C7B23" w:rsidRDefault="000C7B23" w:rsidP="000C7B23">
            <w:pPr>
              <w:spacing w:line="254" w:lineRule="auto"/>
              <w:ind w:left="420" w:right="11"/>
              <w:jc w:val="both"/>
              <w:rPr>
                <w:rFonts w:ascii="Arial" w:hAnsi="Arial" w:cs="Arial"/>
                <w:i/>
                <w:lang w:val="en-GB"/>
              </w:rPr>
            </w:pPr>
          </w:p>
          <w:p w14:paraId="5FE6E045" w14:textId="77777777" w:rsidR="000C7B23" w:rsidRDefault="000C7B23" w:rsidP="000C7B23">
            <w:pPr>
              <w:spacing w:line="254" w:lineRule="auto"/>
              <w:ind w:left="420" w:right="11"/>
              <w:jc w:val="both"/>
              <w:rPr>
                <w:rFonts w:ascii="Arial" w:hAnsi="Arial" w:cs="Arial"/>
                <w:i/>
                <w:lang w:val="en-GB"/>
              </w:rPr>
            </w:pPr>
            <w:r>
              <w:rPr>
                <w:rFonts w:ascii="Arial" w:hAnsi="Arial" w:cs="Arial"/>
                <w:i/>
                <w:lang w:val="en-GB"/>
              </w:rPr>
              <w:t>Please provide details on the followings:</w:t>
            </w:r>
          </w:p>
          <w:p w14:paraId="3736A61C" w14:textId="77777777" w:rsidR="000C7B23" w:rsidRDefault="000C7B23" w:rsidP="000C7B23">
            <w:pPr>
              <w:spacing w:line="254" w:lineRule="auto"/>
              <w:ind w:left="420" w:right="11"/>
              <w:jc w:val="both"/>
              <w:rPr>
                <w:rFonts w:ascii="Arial" w:hAnsi="Arial" w:cs="Arial"/>
                <w:i/>
                <w:lang w:val="en-GB"/>
              </w:rPr>
            </w:pPr>
          </w:p>
          <w:p w14:paraId="468F615B" w14:textId="77777777" w:rsidR="000C7B23" w:rsidRPr="001C224C" w:rsidRDefault="000C7B23" w:rsidP="000C7B23">
            <w:pPr>
              <w:pStyle w:val="ListParagraph"/>
              <w:numPr>
                <w:ilvl w:val="0"/>
                <w:numId w:val="12"/>
              </w:numPr>
              <w:spacing w:line="254" w:lineRule="auto"/>
              <w:ind w:right="11"/>
              <w:jc w:val="both"/>
              <w:rPr>
                <w:rFonts w:ascii="Arial" w:hAnsi="Arial" w:cs="Arial"/>
                <w:lang w:val="en-GB"/>
              </w:rPr>
            </w:pPr>
            <w:r w:rsidRPr="001C224C">
              <w:rPr>
                <w:rFonts w:ascii="Arial" w:hAnsi="Arial" w:cs="Arial"/>
                <w:lang w:val="en-GB"/>
              </w:rPr>
              <w:t>type of social benefits;</w:t>
            </w:r>
          </w:p>
          <w:p w14:paraId="0596AA17" w14:textId="77777777" w:rsidR="000C7B23" w:rsidRPr="001C224C" w:rsidRDefault="000C7B23" w:rsidP="000C7B23">
            <w:pPr>
              <w:spacing w:line="254" w:lineRule="auto"/>
              <w:ind w:right="11"/>
              <w:jc w:val="both"/>
              <w:rPr>
                <w:rFonts w:ascii="Arial" w:hAnsi="Arial" w:cs="Arial"/>
                <w:lang w:val="en-GB"/>
              </w:rPr>
            </w:pPr>
          </w:p>
          <w:p w14:paraId="0007F985" w14:textId="77777777" w:rsidR="000C7B23" w:rsidRPr="001C224C" w:rsidRDefault="000C7B23" w:rsidP="000C7B23">
            <w:pPr>
              <w:pStyle w:val="ListParagraph"/>
              <w:numPr>
                <w:ilvl w:val="0"/>
                <w:numId w:val="12"/>
              </w:numPr>
              <w:spacing w:line="254" w:lineRule="auto"/>
              <w:ind w:right="11"/>
              <w:jc w:val="both"/>
              <w:rPr>
                <w:rFonts w:ascii="Arial" w:hAnsi="Arial" w:cs="Arial"/>
                <w:lang w:val="en-GB"/>
              </w:rPr>
            </w:pPr>
            <w:r w:rsidRPr="001C224C">
              <w:rPr>
                <w:rFonts w:ascii="Arial" w:hAnsi="Arial" w:cs="Arial"/>
                <w:lang w:val="en-GB"/>
              </w:rPr>
              <w:t>how the social benefits would be achieved;</w:t>
            </w:r>
          </w:p>
          <w:p w14:paraId="4CFC0988" w14:textId="77777777" w:rsidR="000C7B23" w:rsidRPr="001C224C" w:rsidRDefault="000C7B23" w:rsidP="000C7B23">
            <w:pPr>
              <w:pStyle w:val="ListParagraph"/>
              <w:rPr>
                <w:rFonts w:ascii="Arial" w:hAnsi="Arial" w:cs="Arial"/>
                <w:lang w:val="en-GB"/>
              </w:rPr>
            </w:pPr>
          </w:p>
          <w:p w14:paraId="7C06724F" w14:textId="77777777" w:rsidR="000C7B23" w:rsidRPr="001C224C" w:rsidRDefault="000C7B23" w:rsidP="000C7B23">
            <w:pPr>
              <w:pStyle w:val="ListParagraph"/>
              <w:numPr>
                <w:ilvl w:val="0"/>
                <w:numId w:val="12"/>
              </w:numPr>
              <w:spacing w:line="254" w:lineRule="auto"/>
              <w:ind w:right="11"/>
              <w:jc w:val="both"/>
              <w:rPr>
                <w:rFonts w:ascii="Arial" w:hAnsi="Arial" w:cs="Arial"/>
                <w:lang w:val="en-GB"/>
              </w:rPr>
            </w:pPr>
            <w:r w:rsidRPr="001C224C">
              <w:rPr>
                <w:rFonts w:ascii="Arial" w:hAnsi="Arial" w:cs="Arial"/>
                <w:lang w:val="en-GB"/>
              </w:rPr>
              <w:t xml:space="preserve">whether the social benefits are timely or would occur within a reasonable </w:t>
            </w:r>
            <w:proofErr w:type="gramStart"/>
            <w:r w:rsidRPr="001C224C">
              <w:rPr>
                <w:rFonts w:ascii="Arial" w:hAnsi="Arial" w:cs="Arial"/>
                <w:lang w:val="en-GB"/>
              </w:rPr>
              <w:t>period of time</w:t>
            </w:r>
            <w:proofErr w:type="gramEnd"/>
            <w:r w:rsidRPr="001C224C">
              <w:rPr>
                <w:rFonts w:ascii="Arial" w:hAnsi="Arial" w:cs="Arial"/>
                <w:lang w:val="en-GB"/>
              </w:rPr>
              <w:t>;</w:t>
            </w:r>
          </w:p>
          <w:p w14:paraId="1E5C2841" w14:textId="77777777" w:rsidR="000C7B23" w:rsidRPr="001C224C" w:rsidRDefault="000C7B23" w:rsidP="000C7B23">
            <w:pPr>
              <w:pStyle w:val="ListParagraph"/>
              <w:rPr>
                <w:rFonts w:ascii="Arial" w:hAnsi="Arial" w:cs="Arial"/>
                <w:lang w:val="en-GB"/>
              </w:rPr>
            </w:pPr>
          </w:p>
          <w:p w14:paraId="5080FA4A" w14:textId="77777777" w:rsidR="000C7B23" w:rsidRPr="001C224C" w:rsidRDefault="000C7B23" w:rsidP="000C7B23">
            <w:pPr>
              <w:pStyle w:val="ListParagraph"/>
              <w:numPr>
                <w:ilvl w:val="0"/>
                <w:numId w:val="12"/>
              </w:numPr>
              <w:spacing w:line="254" w:lineRule="auto"/>
              <w:ind w:right="11"/>
              <w:jc w:val="both"/>
              <w:rPr>
                <w:rFonts w:ascii="Arial" w:hAnsi="Arial" w:cs="Arial"/>
                <w:lang w:val="en-GB"/>
              </w:rPr>
            </w:pPr>
            <w:r w:rsidRPr="001C224C">
              <w:rPr>
                <w:rFonts w:ascii="Arial" w:hAnsi="Arial" w:cs="Arial"/>
                <w:lang w:val="en-GB"/>
              </w:rPr>
              <w:lastRenderedPageBreak/>
              <w:t xml:space="preserve">whether the social benefits are likely and </w:t>
            </w:r>
            <w:proofErr w:type="gramStart"/>
            <w:r w:rsidRPr="001C224C">
              <w:rPr>
                <w:rFonts w:ascii="Arial" w:hAnsi="Arial" w:cs="Arial"/>
                <w:lang w:val="en-GB"/>
              </w:rPr>
              <w:t>sufficient</w:t>
            </w:r>
            <w:proofErr w:type="gramEnd"/>
            <w:r w:rsidRPr="001C224C">
              <w:rPr>
                <w:rFonts w:ascii="Arial" w:hAnsi="Arial" w:cs="Arial"/>
                <w:lang w:val="en-GB"/>
              </w:rPr>
              <w:t xml:space="preserve"> to prevent or remedy an SLC;</w:t>
            </w:r>
          </w:p>
          <w:p w14:paraId="7F0EB6F4" w14:textId="77777777" w:rsidR="000C7B23" w:rsidRPr="001C224C" w:rsidRDefault="000C7B23" w:rsidP="000C7B23">
            <w:pPr>
              <w:pStyle w:val="ListParagraph"/>
              <w:rPr>
                <w:rFonts w:ascii="Arial" w:hAnsi="Arial" w:cs="Arial"/>
                <w:lang w:val="en-GB"/>
              </w:rPr>
            </w:pPr>
          </w:p>
          <w:p w14:paraId="728DB92E" w14:textId="77777777" w:rsidR="000C7B23" w:rsidRPr="001C224C" w:rsidRDefault="000C7B23" w:rsidP="000C7B23">
            <w:pPr>
              <w:pStyle w:val="ListParagraph"/>
              <w:numPr>
                <w:ilvl w:val="0"/>
                <w:numId w:val="12"/>
              </w:numPr>
              <w:spacing w:line="254" w:lineRule="auto"/>
              <w:ind w:right="11"/>
              <w:jc w:val="both"/>
              <w:rPr>
                <w:rFonts w:ascii="Arial" w:hAnsi="Arial" w:cs="Arial"/>
                <w:lang w:val="en-GB"/>
              </w:rPr>
            </w:pPr>
            <w:r w:rsidRPr="001C224C">
              <w:rPr>
                <w:rFonts w:ascii="Arial" w:hAnsi="Arial" w:cs="Arial"/>
                <w:lang w:val="en-GB"/>
              </w:rPr>
              <w:t>whether the social benefits would only occur as a result of the merger and could not have been attained by any other feasible means that would pose less competitive concerns; and</w:t>
            </w:r>
          </w:p>
          <w:p w14:paraId="4206145E" w14:textId="77777777" w:rsidR="000C7B23" w:rsidRPr="001C224C" w:rsidRDefault="000C7B23" w:rsidP="000C7B23">
            <w:pPr>
              <w:pStyle w:val="ListParagraph"/>
              <w:rPr>
                <w:rFonts w:ascii="Arial" w:hAnsi="Arial" w:cs="Arial"/>
                <w:lang w:val="en-GB"/>
              </w:rPr>
            </w:pPr>
          </w:p>
          <w:p w14:paraId="7E484152" w14:textId="77777777" w:rsidR="000C7B23" w:rsidRPr="001C224C" w:rsidRDefault="000C7B23" w:rsidP="000C7B23">
            <w:pPr>
              <w:pStyle w:val="ListParagraph"/>
              <w:numPr>
                <w:ilvl w:val="0"/>
                <w:numId w:val="12"/>
              </w:numPr>
              <w:spacing w:line="254" w:lineRule="auto"/>
              <w:ind w:right="11"/>
              <w:jc w:val="both"/>
              <w:rPr>
                <w:rFonts w:ascii="Arial" w:hAnsi="Arial" w:cs="Arial"/>
                <w:lang w:val="en-GB"/>
              </w:rPr>
            </w:pPr>
            <w:r w:rsidRPr="001C224C">
              <w:rPr>
                <w:rFonts w:ascii="Arial" w:hAnsi="Arial" w:cs="Arial"/>
                <w:lang w:val="en-GB"/>
              </w:rPr>
              <w:t>the magnitude of the social benefits.</w:t>
            </w:r>
          </w:p>
          <w:p w14:paraId="34FEEB90" w14:textId="77777777" w:rsidR="000C7B23" w:rsidRDefault="000C7B23" w:rsidP="000C7B23">
            <w:pPr>
              <w:spacing w:line="254" w:lineRule="auto"/>
              <w:ind w:left="420" w:right="11"/>
              <w:jc w:val="both"/>
              <w:rPr>
                <w:rFonts w:ascii="Arial" w:hAnsi="Arial" w:cs="Arial"/>
                <w:i/>
                <w:lang w:val="en-GB"/>
              </w:rPr>
            </w:pPr>
          </w:p>
          <w:p w14:paraId="329FC80F" w14:textId="77777777" w:rsidR="000C7B23" w:rsidRDefault="000C7B23" w:rsidP="000C7B23">
            <w:pPr>
              <w:spacing w:line="254" w:lineRule="auto"/>
              <w:ind w:left="420" w:right="11"/>
              <w:jc w:val="both"/>
              <w:rPr>
                <w:rFonts w:ascii="Arial" w:hAnsi="Arial" w:cs="Arial"/>
                <w:i/>
                <w:lang w:val="en-GB"/>
              </w:rPr>
            </w:pPr>
            <w:r>
              <w:rPr>
                <w:rFonts w:ascii="Arial" w:hAnsi="Arial" w:cs="Arial"/>
                <w:i/>
                <w:lang w:val="en-GB"/>
              </w:rPr>
              <w:t>To the extent possible, provide data to support any monetary or numerical estimates of the value of the social benefits and reasoning upon which the data relies.</w:t>
            </w:r>
          </w:p>
          <w:p w14:paraId="36CAABA3" w14:textId="77777777" w:rsidR="000C7B23" w:rsidRDefault="000C7B23" w:rsidP="000C7B23">
            <w:pPr>
              <w:spacing w:line="254" w:lineRule="auto"/>
              <w:ind w:left="420" w:right="11"/>
              <w:jc w:val="both"/>
              <w:rPr>
                <w:rFonts w:ascii="Arial" w:hAnsi="Arial" w:cs="Arial"/>
                <w:i/>
                <w:lang w:val="en-GB"/>
              </w:rPr>
            </w:pPr>
          </w:p>
          <w:p w14:paraId="18274AEF" w14:textId="77777777" w:rsidR="000C7B23" w:rsidRDefault="000C7B23" w:rsidP="000C7B23">
            <w:pPr>
              <w:spacing w:line="254" w:lineRule="auto"/>
              <w:ind w:left="420" w:right="11"/>
              <w:jc w:val="both"/>
              <w:rPr>
                <w:rFonts w:ascii="Arial" w:hAnsi="Arial" w:cs="Arial"/>
                <w:i/>
                <w:lang w:val="en-GB"/>
              </w:rPr>
            </w:pPr>
            <w:r w:rsidRPr="00461B5F">
              <w:rPr>
                <w:rFonts w:ascii="Arial" w:hAnsi="Arial" w:cs="Arial"/>
                <w:i/>
                <w:lang w:val="en-GB"/>
              </w:rPr>
              <w:t>Where the applicant is of the view that it is not possible to credibly provide the monetary estimates mentioned above,</w:t>
            </w:r>
            <w:r>
              <w:rPr>
                <w:rFonts w:ascii="Arial" w:hAnsi="Arial" w:cs="Arial"/>
                <w:i/>
                <w:lang w:val="en-GB"/>
              </w:rPr>
              <w:t xml:space="preserve"> provide a qualitative assessment with </w:t>
            </w:r>
            <w:proofErr w:type="gramStart"/>
            <w:r>
              <w:rPr>
                <w:rFonts w:ascii="Arial" w:hAnsi="Arial" w:cs="Arial"/>
                <w:i/>
                <w:lang w:val="en-GB"/>
              </w:rPr>
              <w:t>sufficient</w:t>
            </w:r>
            <w:proofErr w:type="gramEnd"/>
            <w:r>
              <w:rPr>
                <w:rFonts w:ascii="Arial" w:hAnsi="Arial" w:cs="Arial"/>
                <w:i/>
                <w:lang w:val="en-GB"/>
              </w:rPr>
              <w:t xml:space="preserve"> basis to support any claim for the existence and size of the social benefits and the SLC effect of the merger.</w:t>
            </w:r>
          </w:p>
          <w:p w14:paraId="05DAB184" w14:textId="724C7B81" w:rsidR="00EB1B91" w:rsidRPr="000C7B23" w:rsidRDefault="00EB1B91" w:rsidP="00EB0398">
            <w:pPr>
              <w:spacing w:line="254" w:lineRule="auto"/>
              <w:ind w:right="10"/>
              <w:jc w:val="both"/>
              <w:rPr>
                <w:rFonts w:ascii="Arial" w:hAnsi="Arial" w:cs="Arial"/>
                <w:b/>
              </w:rPr>
            </w:pPr>
          </w:p>
        </w:tc>
        <w:tc>
          <w:tcPr>
            <w:tcW w:w="2097" w:type="dxa"/>
            <w:tcBorders>
              <w:bottom w:val="single" w:sz="4" w:space="0" w:color="auto"/>
            </w:tcBorders>
          </w:tcPr>
          <w:p w14:paraId="31D8D5FE" w14:textId="77777777" w:rsidR="000C7B23" w:rsidRPr="00461B5F" w:rsidRDefault="000C7B23" w:rsidP="007B61CD">
            <w:pPr>
              <w:rPr>
                <w:lang w:val="en-GB"/>
              </w:rPr>
            </w:pPr>
          </w:p>
        </w:tc>
        <w:tc>
          <w:tcPr>
            <w:tcW w:w="2451" w:type="dxa"/>
          </w:tcPr>
          <w:p w14:paraId="66963E39" w14:textId="77777777" w:rsidR="000C7B23" w:rsidRPr="00461B5F" w:rsidRDefault="000C7B23" w:rsidP="007B61CD">
            <w:pPr>
              <w:rPr>
                <w:lang w:val="en-GB"/>
              </w:rPr>
            </w:pPr>
          </w:p>
        </w:tc>
      </w:tr>
      <w:tr w:rsidR="00122483" w:rsidRPr="00461B5F" w14:paraId="432CC6A6" w14:textId="6CA5DE4C" w:rsidTr="000C7B23">
        <w:tc>
          <w:tcPr>
            <w:tcW w:w="4468" w:type="dxa"/>
            <w:tcBorders>
              <w:top w:val="single" w:sz="4" w:space="0" w:color="auto"/>
            </w:tcBorders>
          </w:tcPr>
          <w:p w14:paraId="2A0CD846" w14:textId="3898DD64" w:rsidR="00122483" w:rsidRPr="002E7992" w:rsidRDefault="00122483" w:rsidP="002E7992">
            <w:pPr>
              <w:pStyle w:val="ListParagraph"/>
              <w:numPr>
                <w:ilvl w:val="0"/>
                <w:numId w:val="9"/>
              </w:numPr>
              <w:spacing w:line="254" w:lineRule="auto"/>
              <w:ind w:left="420" w:right="10" w:hanging="420"/>
              <w:jc w:val="both"/>
              <w:rPr>
                <w:rFonts w:ascii="Arial" w:hAnsi="Arial" w:cs="Arial"/>
                <w:b/>
              </w:rPr>
            </w:pPr>
            <w:r w:rsidRPr="002E7992">
              <w:rPr>
                <w:rFonts w:ascii="Arial" w:hAnsi="Arial" w:cs="Arial"/>
                <w:b/>
              </w:rPr>
              <w:t>Contact Person for Further Information</w:t>
            </w:r>
          </w:p>
          <w:p w14:paraId="69EAD47A" w14:textId="77777777" w:rsidR="00122483" w:rsidRPr="00461B5F" w:rsidRDefault="00122483" w:rsidP="00A71359">
            <w:pPr>
              <w:pStyle w:val="ListParagraph"/>
              <w:ind w:left="420" w:right="10"/>
              <w:jc w:val="both"/>
              <w:rPr>
                <w:rFonts w:ascii="Arial" w:hAnsi="Arial" w:cs="Arial"/>
                <w:i/>
                <w:color w:val="000000"/>
                <w:lang w:val="en-GB"/>
              </w:rPr>
            </w:pPr>
          </w:p>
          <w:p w14:paraId="06824594" w14:textId="7F5264E6" w:rsidR="00122483" w:rsidRDefault="00122483" w:rsidP="00A71359">
            <w:pPr>
              <w:pStyle w:val="ListParagraph"/>
              <w:ind w:left="420" w:right="10"/>
              <w:jc w:val="both"/>
              <w:rPr>
                <w:rFonts w:ascii="Arial" w:hAnsi="Arial" w:cs="Arial"/>
                <w:i/>
                <w:color w:val="000000"/>
                <w:lang w:val="en-GB"/>
              </w:rPr>
            </w:pPr>
            <w:r w:rsidRPr="00461B5F">
              <w:rPr>
                <w:rFonts w:ascii="Arial" w:hAnsi="Arial" w:cs="Arial"/>
                <w:i/>
                <w:color w:val="000000"/>
                <w:lang w:val="en-GB"/>
              </w:rPr>
              <w:t xml:space="preserve">Provide the details of a contact person authorised by the applicant to provide additional information in relation to this </w:t>
            </w:r>
            <w:r w:rsidR="003F2092">
              <w:rPr>
                <w:rFonts w:ascii="Arial" w:hAnsi="Arial" w:cs="Arial"/>
                <w:i/>
                <w:color w:val="000000"/>
                <w:lang w:val="en-GB"/>
              </w:rPr>
              <w:t>merger</w:t>
            </w:r>
            <w:r w:rsidRPr="00461B5F">
              <w:rPr>
                <w:rFonts w:ascii="Arial" w:hAnsi="Arial" w:cs="Arial"/>
                <w:i/>
                <w:color w:val="000000"/>
                <w:lang w:val="en-GB"/>
              </w:rPr>
              <w:t xml:space="preserve"> application. The authorised contact person may be an officer or an employee of the applicant, or an agent of the applicant. </w:t>
            </w:r>
          </w:p>
          <w:p w14:paraId="16F5C504" w14:textId="6D93EEDC" w:rsidR="003053F0" w:rsidRDefault="003053F0" w:rsidP="00A71359">
            <w:pPr>
              <w:pStyle w:val="ListParagraph"/>
              <w:ind w:left="420" w:right="10"/>
              <w:jc w:val="both"/>
              <w:rPr>
                <w:rFonts w:ascii="Arial" w:hAnsi="Arial" w:cs="Arial"/>
                <w:i/>
                <w:color w:val="000000"/>
                <w:lang w:val="en-GB"/>
              </w:rPr>
            </w:pPr>
          </w:p>
          <w:p w14:paraId="1E81FE09" w14:textId="77777777" w:rsidR="003053F0" w:rsidRPr="006B64A7" w:rsidRDefault="003053F0" w:rsidP="003053F0">
            <w:pPr>
              <w:pStyle w:val="ListParagraph"/>
              <w:ind w:left="420" w:right="10"/>
              <w:jc w:val="both"/>
              <w:rPr>
                <w:rFonts w:ascii="Arial" w:hAnsi="Arial" w:cs="Arial"/>
                <w:i/>
                <w:color w:val="000000"/>
              </w:rPr>
            </w:pPr>
            <w:r>
              <w:rPr>
                <w:rFonts w:ascii="Arial" w:hAnsi="Arial" w:cs="Arial"/>
                <w:i/>
                <w:color w:val="000000"/>
              </w:rPr>
              <w:t>If there are more than one applicants, provide the details of a contact person for each applicant.</w:t>
            </w:r>
          </w:p>
          <w:p w14:paraId="49D1B532" w14:textId="77777777" w:rsidR="00122483" w:rsidRPr="00461B5F" w:rsidRDefault="00122483" w:rsidP="00A71359">
            <w:pPr>
              <w:pStyle w:val="ListParagraph"/>
              <w:ind w:right="10"/>
              <w:jc w:val="both"/>
              <w:rPr>
                <w:rFonts w:ascii="Arial" w:hAnsi="Arial" w:cs="Arial"/>
                <w:b/>
                <w:lang w:val="en-GB"/>
              </w:rPr>
            </w:pPr>
          </w:p>
          <w:p w14:paraId="43B29071" w14:textId="22CFD6B4" w:rsidR="00122483" w:rsidRPr="002E7992" w:rsidRDefault="00122483" w:rsidP="002E7992">
            <w:pPr>
              <w:pStyle w:val="ListParagraph"/>
              <w:numPr>
                <w:ilvl w:val="1"/>
                <w:numId w:val="9"/>
              </w:numPr>
              <w:spacing w:line="254" w:lineRule="auto"/>
              <w:ind w:left="431" w:right="11" w:hanging="431"/>
              <w:jc w:val="both"/>
              <w:rPr>
                <w:rFonts w:ascii="Arial" w:hAnsi="Arial" w:cs="Arial"/>
                <w:lang w:val="en-US"/>
              </w:rPr>
            </w:pPr>
            <w:r w:rsidRPr="002E7992">
              <w:rPr>
                <w:rFonts w:ascii="Arial" w:hAnsi="Arial" w:cs="Arial"/>
                <w:lang w:val="en-US"/>
              </w:rPr>
              <w:t>Name of the contact person</w:t>
            </w:r>
          </w:p>
          <w:p w14:paraId="2F49C8E5" w14:textId="77777777" w:rsidR="00122483" w:rsidRPr="00461B5F" w:rsidRDefault="00122483" w:rsidP="00A71359">
            <w:pPr>
              <w:pStyle w:val="ListParagraph"/>
              <w:ind w:left="420" w:right="10"/>
              <w:jc w:val="both"/>
              <w:rPr>
                <w:rFonts w:ascii="Arial" w:hAnsi="Arial" w:cs="Arial"/>
                <w:lang w:val="en-GB"/>
              </w:rPr>
            </w:pPr>
          </w:p>
          <w:p w14:paraId="4D4D67D3" w14:textId="4A0CEDB2" w:rsidR="00122483" w:rsidRPr="002E7992" w:rsidRDefault="00122483" w:rsidP="002E7992">
            <w:pPr>
              <w:pStyle w:val="ListParagraph"/>
              <w:numPr>
                <w:ilvl w:val="1"/>
                <w:numId w:val="9"/>
              </w:numPr>
              <w:spacing w:line="254" w:lineRule="auto"/>
              <w:ind w:left="431" w:right="11" w:hanging="431"/>
              <w:jc w:val="both"/>
              <w:rPr>
                <w:rFonts w:ascii="Arial" w:hAnsi="Arial" w:cs="Arial"/>
                <w:lang w:val="en-US"/>
              </w:rPr>
            </w:pPr>
            <w:r w:rsidRPr="002E7992">
              <w:rPr>
                <w:rFonts w:ascii="Arial" w:hAnsi="Arial" w:cs="Arial"/>
                <w:lang w:val="en-US"/>
              </w:rPr>
              <w:t xml:space="preserve">Address of the contact person </w:t>
            </w:r>
          </w:p>
          <w:p w14:paraId="74245955" w14:textId="77777777" w:rsidR="00122483" w:rsidRPr="00461B5F" w:rsidRDefault="00122483" w:rsidP="00A71359">
            <w:pPr>
              <w:pStyle w:val="ListParagraph"/>
              <w:spacing w:line="254" w:lineRule="auto"/>
              <w:ind w:left="420" w:right="10"/>
              <w:jc w:val="both"/>
              <w:rPr>
                <w:rFonts w:ascii="Arial" w:hAnsi="Arial" w:cs="Arial"/>
                <w:lang w:val="en-GB"/>
              </w:rPr>
            </w:pPr>
          </w:p>
          <w:p w14:paraId="724493DB" w14:textId="785CA127" w:rsidR="00122483" w:rsidRPr="002E7992" w:rsidRDefault="00122483" w:rsidP="002E7992">
            <w:pPr>
              <w:pStyle w:val="ListParagraph"/>
              <w:numPr>
                <w:ilvl w:val="1"/>
                <w:numId w:val="9"/>
              </w:numPr>
              <w:spacing w:line="254" w:lineRule="auto"/>
              <w:ind w:left="431" w:right="11" w:hanging="431"/>
              <w:jc w:val="both"/>
              <w:rPr>
                <w:rFonts w:ascii="Arial" w:hAnsi="Arial" w:cs="Arial"/>
                <w:lang w:val="en-US"/>
              </w:rPr>
            </w:pPr>
            <w:r w:rsidRPr="002E7992">
              <w:rPr>
                <w:rFonts w:ascii="Arial" w:hAnsi="Arial" w:cs="Arial"/>
                <w:lang w:val="en-US"/>
              </w:rPr>
              <w:t>Contact number of the contact person</w:t>
            </w:r>
          </w:p>
          <w:p w14:paraId="4BE92B33" w14:textId="77777777" w:rsidR="00122483" w:rsidRPr="00461B5F" w:rsidRDefault="00122483" w:rsidP="00A71359">
            <w:pPr>
              <w:pStyle w:val="ListParagraph"/>
              <w:ind w:right="10"/>
              <w:rPr>
                <w:rFonts w:ascii="Arial" w:hAnsi="Arial" w:cs="Arial"/>
                <w:lang w:val="en-GB"/>
              </w:rPr>
            </w:pPr>
          </w:p>
          <w:p w14:paraId="0D2A3FA2" w14:textId="513C35BA" w:rsidR="00122483" w:rsidRPr="002E7992" w:rsidRDefault="00122483" w:rsidP="002E7992">
            <w:pPr>
              <w:pStyle w:val="ListParagraph"/>
              <w:numPr>
                <w:ilvl w:val="1"/>
                <w:numId w:val="9"/>
              </w:numPr>
              <w:spacing w:line="254" w:lineRule="auto"/>
              <w:ind w:left="431" w:right="11" w:hanging="431"/>
              <w:jc w:val="both"/>
              <w:rPr>
                <w:rFonts w:ascii="Arial" w:hAnsi="Arial" w:cs="Arial"/>
                <w:lang w:val="en-US"/>
              </w:rPr>
            </w:pPr>
            <w:r w:rsidRPr="002E7992">
              <w:rPr>
                <w:rFonts w:ascii="Arial" w:hAnsi="Arial" w:cs="Arial"/>
                <w:lang w:val="en-US"/>
              </w:rPr>
              <w:t xml:space="preserve">Email address of the contact person </w:t>
            </w:r>
          </w:p>
          <w:p w14:paraId="7F040CE9" w14:textId="057E6FA8" w:rsidR="00D114CD" w:rsidRPr="00461B5F" w:rsidRDefault="00D114CD" w:rsidP="00A71359">
            <w:pPr>
              <w:spacing w:line="254" w:lineRule="auto"/>
              <w:ind w:right="10"/>
              <w:jc w:val="both"/>
              <w:rPr>
                <w:rFonts w:ascii="Arial" w:hAnsi="Arial" w:cs="Arial"/>
                <w:lang w:val="en-GB"/>
              </w:rPr>
            </w:pPr>
          </w:p>
        </w:tc>
        <w:tc>
          <w:tcPr>
            <w:tcW w:w="2097" w:type="dxa"/>
            <w:tcBorders>
              <w:top w:val="single" w:sz="4" w:space="0" w:color="auto"/>
            </w:tcBorders>
          </w:tcPr>
          <w:p w14:paraId="597045A6" w14:textId="77777777" w:rsidR="00122483" w:rsidRPr="00461B5F" w:rsidRDefault="00122483" w:rsidP="007B61CD">
            <w:pPr>
              <w:rPr>
                <w:lang w:val="en-GB"/>
              </w:rPr>
            </w:pPr>
          </w:p>
        </w:tc>
        <w:tc>
          <w:tcPr>
            <w:tcW w:w="2451" w:type="dxa"/>
          </w:tcPr>
          <w:p w14:paraId="324E01CC" w14:textId="77777777" w:rsidR="00122483" w:rsidRPr="00461B5F" w:rsidRDefault="00122483" w:rsidP="007B61CD">
            <w:pPr>
              <w:rPr>
                <w:lang w:val="en-GB"/>
              </w:rPr>
            </w:pPr>
          </w:p>
        </w:tc>
      </w:tr>
      <w:tr w:rsidR="00122483" w:rsidRPr="00461B5F" w14:paraId="78CADF08" w14:textId="3EE8671E" w:rsidTr="005B1154">
        <w:tc>
          <w:tcPr>
            <w:tcW w:w="4468" w:type="dxa"/>
          </w:tcPr>
          <w:p w14:paraId="27CDA3E0" w14:textId="77777777" w:rsidR="00122483" w:rsidRPr="00461B5F" w:rsidRDefault="00122483" w:rsidP="002E7992">
            <w:pPr>
              <w:pStyle w:val="ListParagraph"/>
              <w:numPr>
                <w:ilvl w:val="0"/>
                <w:numId w:val="9"/>
              </w:numPr>
              <w:spacing w:line="254" w:lineRule="auto"/>
              <w:ind w:left="420" w:right="10" w:hanging="420"/>
              <w:jc w:val="both"/>
              <w:rPr>
                <w:rFonts w:ascii="Arial" w:hAnsi="Arial" w:cs="Arial"/>
                <w:b/>
                <w:lang w:val="en-GB"/>
              </w:rPr>
            </w:pPr>
            <w:r w:rsidRPr="002E7992">
              <w:rPr>
                <w:rFonts w:ascii="Arial" w:hAnsi="Arial" w:cs="Arial"/>
                <w:b/>
              </w:rPr>
              <w:t>Declaration and Signature</w:t>
            </w:r>
          </w:p>
          <w:p w14:paraId="17148C7D" w14:textId="77777777" w:rsidR="00122483" w:rsidRPr="00461B5F" w:rsidRDefault="00122483" w:rsidP="00A71359">
            <w:pPr>
              <w:pStyle w:val="ListParagraph"/>
              <w:ind w:left="1080" w:right="10"/>
              <w:jc w:val="both"/>
              <w:rPr>
                <w:rFonts w:ascii="Arial" w:hAnsi="Arial" w:cs="Arial"/>
                <w:i/>
                <w:lang w:val="en-GB"/>
              </w:rPr>
            </w:pPr>
          </w:p>
          <w:p w14:paraId="5F0F90C3" w14:textId="77777777" w:rsidR="00122483" w:rsidRPr="00461B5F" w:rsidRDefault="00122483" w:rsidP="00A71359">
            <w:pPr>
              <w:pStyle w:val="ListParagraph"/>
              <w:tabs>
                <w:tab w:val="left" w:pos="6720"/>
              </w:tabs>
              <w:ind w:left="420" w:right="10"/>
              <w:jc w:val="both"/>
              <w:rPr>
                <w:rFonts w:ascii="Arial" w:hAnsi="Arial" w:cs="Arial"/>
                <w:i/>
                <w:color w:val="000000"/>
                <w:lang w:val="en-GB"/>
              </w:rPr>
            </w:pPr>
            <w:r w:rsidRPr="00461B5F">
              <w:rPr>
                <w:rFonts w:ascii="Arial" w:hAnsi="Arial" w:cs="Arial"/>
                <w:i/>
                <w:color w:val="000000"/>
                <w:lang w:val="en-GB"/>
              </w:rPr>
              <w:t>The following caption must be included at the end of the application document:</w:t>
            </w:r>
          </w:p>
          <w:p w14:paraId="733183DF" w14:textId="77777777" w:rsidR="00122483" w:rsidRPr="00461B5F" w:rsidRDefault="00122483" w:rsidP="00A71359">
            <w:pPr>
              <w:pStyle w:val="ListParagraph"/>
              <w:tabs>
                <w:tab w:val="left" w:pos="6720"/>
              </w:tabs>
              <w:ind w:right="10"/>
              <w:jc w:val="both"/>
              <w:rPr>
                <w:rFonts w:ascii="Arial" w:hAnsi="Arial" w:cs="Arial"/>
                <w:color w:val="000000"/>
                <w:lang w:val="en-GB"/>
              </w:rPr>
            </w:pPr>
          </w:p>
          <w:p w14:paraId="4D9CE597" w14:textId="77777777" w:rsidR="00122483" w:rsidRPr="00461B5F" w:rsidRDefault="00122483" w:rsidP="00A71359">
            <w:pPr>
              <w:pStyle w:val="ListParagraph"/>
              <w:tabs>
                <w:tab w:val="left" w:pos="6720"/>
              </w:tabs>
              <w:ind w:left="780" w:right="10"/>
              <w:jc w:val="both"/>
              <w:rPr>
                <w:rFonts w:ascii="Arial" w:hAnsi="Arial" w:cs="Arial"/>
                <w:b/>
                <w:color w:val="000000"/>
                <w:lang w:val="en-GB"/>
              </w:rPr>
            </w:pPr>
            <w:r w:rsidRPr="00461B5F">
              <w:rPr>
                <w:rFonts w:ascii="Arial" w:hAnsi="Arial" w:cs="Arial"/>
                <w:b/>
                <w:color w:val="000000"/>
                <w:lang w:val="en-GB"/>
              </w:rPr>
              <w:t>“I hereby declare and confirm that the information submitted in the form and the enclosed documents are true and correct to the best of my knowledge and belief.”</w:t>
            </w:r>
          </w:p>
          <w:p w14:paraId="1720BB22" w14:textId="77777777" w:rsidR="00122483" w:rsidRPr="00461B5F" w:rsidRDefault="00122483" w:rsidP="00A71359">
            <w:pPr>
              <w:pStyle w:val="ListParagraph"/>
              <w:tabs>
                <w:tab w:val="left" w:pos="6720"/>
              </w:tabs>
              <w:ind w:left="780" w:right="10"/>
              <w:jc w:val="both"/>
              <w:rPr>
                <w:rFonts w:ascii="Arial" w:hAnsi="Arial" w:cs="Arial"/>
                <w:color w:val="000000"/>
                <w:lang w:val="en-GB"/>
              </w:rPr>
            </w:pPr>
          </w:p>
          <w:p w14:paraId="5DB7C2B1" w14:textId="4FB4F1BC" w:rsidR="00122483" w:rsidRPr="00461B5F" w:rsidRDefault="00122483" w:rsidP="00A71359">
            <w:pPr>
              <w:pStyle w:val="ListParagraph"/>
              <w:tabs>
                <w:tab w:val="left" w:pos="6720"/>
              </w:tabs>
              <w:ind w:left="420" w:right="10"/>
              <w:jc w:val="both"/>
              <w:rPr>
                <w:rFonts w:ascii="Arial" w:hAnsi="Arial" w:cs="Arial"/>
                <w:i/>
                <w:color w:val="000000"/>
                <w:lang w:val="en-GB"/>
              </w:rPr>
            </w:pPr>
            <w:r w:rsidRPr="00461B5F">
              <w:rPr>
                <w:rFonts w:ascii="Arial" w:hAnsi="Arial" w:cs="Arial"/>
                <w:i/>
                <w:color w:val="000000"/>
                <w:lang w:val="en-GB"/>
              </w:rPr>
              <w:t xml:space="preserve">The </w:t>
            </w:r>
            <w:r w:rsidR="00F85847">
              <w:rPr>
                <w:rFonts w:ascii="Arial" w:hAnsi="Arial" w:cs="Arial"/>
                <w:i/>
                <w:color w:val="000000"/>
                <w:lang w:val="en-GB"/>
              </w:rPr>
              <w:t>Notification and A</w:t>
            </w:r>
            <w:r w:rsidRPr="00461B5F">
              <w:rPr>
                <w:rFonts w:ascii="Arial" w:hAnsi="Arial" w:cs="Arial"/>
                <w:i/>
                <w:color w:val="000000"/>
                <w:lang w:val="en-GB"/>
              </w:rPr>
              <w:t xml:space="preserve">pplication </w:t>
            </w:r>
            <w:r w:rsidR="00F85847">
              <w:rPr>
                <w:rFonts w:ascii="Arial" w:hAnsi="Arial" w:cs="Arial"/>
                <w:i/>
                <w:color w:val="000000"/>
                <w:lang w:val="en-GB"/>
              </w:rPr>
              <w:t>Document</w:t>
            </w:r>
            <w:r w:rsidRPr="00461B5F">
              <w:rPr>
                <w:rFonts w:ascii="Arial" w:hAnsi="Arial" w:cs="Arial"/>
                <w:i/>
                <w:color w:val="000000"/>
                <w:lang w:val="en-GB"/>
              </w:rPr>
              <w:t xml:space="preserve"> must be signed by a person who is authorised by the applicant to do so, such as the applicant’s officer or employee. Provide proof of authorisation together with the </w:t>
            </w:r>
            <w:r w:rsidR="0038130D">
              <w:rPr>
                <w:rFonts w:ascii="Arial" w:hAnsi="Arial" w:cs="Arial"/>
                <w:i/>
                <w:color w:val="000000"/>
                <w:lang w:val="en-GB"/>
              </w:rPr>
              <w:t>document</w:t>
            </w:r>
            <w:r w:rsidRPr="00461B5F">
              <w:rPr>
                <w:rFonts w:ascii="Arial" w:hAnsi="Arial" w:cs="Arial"/>
                <w:i/>
                <w:color w:val="000000"/>
                <w:lang w:val="en-GB"/>
              </w:rPr>
              <w:t xml:space="preserve">. </w:t>
            </w:r>
          </w:p>
          <w:p w14:paraId="6DB4FB1B" w14:textId="77777777" w:rsidR="00122483" w:rsidRPr="00461B5F" w:rsidRDefault="00122483" w:rsidP="00A71359">
            <w:pPr>
              <w:pStyle w:val="ListParagraph"/>
              <w:tabs>
                <w:tab w:val="left" w:pos="6720"/>
              </w:tabs>
              <w:ind w:right="10"/>
              <w:jc w:val="both"/>
              <w:rPr>
                <w:rFonts w:ascii="Arial" w:hAnsi="Arial" w:cs="Arial"/>
                <w:i/>
                <w:color w:val="000000"/>
                <w:lang w:val="en-GB"/>
              </w:rPr>
            </w:pPr>
          </w:p>
          <w:p w14:paraId="53122FD9" w14:textId="3A31DFD9" w:rsidR="00122483" w:rsidRPr="00461B5F" w:rsidRDefault="00122483" w:rsidP="00A71359">
            <w:pPr>
              <w:pStyle w:val="ListParagraph"/>
              <w:tabs>
                <w:tab w:val="left" w:pos="6720"/>
              </w:tabs>
              <w:ind w:left="420" w:right="10"/>
              <w:jc w:val="both"/>
              <w:rPr>
                <w:rFonts w:ascii="Arial" w:hAnsi="Arial" w:cs="Arial"/>
                <w:i/>
                <w:color w:val="000000"/>
                <w:lang w:val="en-GB"/>
              </w:rPr>
            </w:pPr>
            <w:r w:rsidRPr="00461B5F">
              <w:rPr>
                <w:rFonts w:ascii="Arial" w:hAnsi="Arial" w:cs="Arial"/>
                <w:i/>
                <w:color w:val="000000"/>
                <w:lang w:val="en-GB"/>
              </w:rPr>
              <w:t>Underneath the signature of the authorised person, provide the following details:</w:t>
            </w:r>
          </w:p>
          <w:p w14:paraId="7BC2672E" w14:textId="77777777" w:rsidR="00122483" w:rsidRPr="00461B5F" w:rsidRDefault="00122483" w:rsidP="00A71359">
            <w:pPr>
              <w:pStyle w:val="ListParagraph"/>
              <w:tabs>
                <w:tab w:val="left" w:pos="6720"/>
              </w:tabs>
              <w:ind w:right="10"/>
              <w:jc w:val="both"/>
              <w:rPr>
                <w:rFonts w:ascii="Arial" w:hAnsi="Arial" w:cs="Arial"/>
                <w:i/>
                <w:color w:val="000000"/>
                <w:lang w:val="en-GB"/>
              </w:rPr>
            </w:pPr>
          </w:p>
          <w:p w14:paraId="6BFD3742" w14:textId="77777777" w:rsidR="00122483" w:rsidRPr="00461B5F" w:rsidRDefault="00122483" w:rsidP="00A12F65">
            <w:pPr>
              <w:pStyle w:val="ListParagraph"/>
              <w:numPr>
                <w:ilvl w:val="0"/>
                <w:numId w:val="5"/>
              </w:numPr>
              <w:tabs>
                <w:tab w:val="left" w:pos="6720"/>
              </w:tabs>
              <w:ind w:left="780" w:right="10"/>
              <w:jc w:val="both"/>
              <w:rPr>
                <w:rFonts w:ascii="Arial" w:hAnsi="Arial" w:cs="Arial"/>
                <w:i/>
                <w:color w:val="000000"/>
                <w:lang w:val="en-GB"/>
              </w:rPr>
            </w:pPr>
            <w:r w:rsidRPr="00461B5F">
              <w:rPr>
                <w:rFonts w:ascii="Arial" w:hAnsi="Arial" w:cs="Arial"/>
                <w:i/>
                <w:color w:val="000000"/>
                <w:lang w:val="en-GB"/>
              </w:rPr>
              <w:t xml:space="preserve">the name of the authorised person; </w:t>
            </w:r>
          </w:p>
          <w:p w14:paraId="6C3DE060" w14:textId="77777777" w:rsidR="00122483" w:rsidRPr="00461B5F" w:rsidRDefault="00122483" w:rsidP="00A71359">
            <w:pPr>
              <w:pStyle w:val="ListParagraph"/>
              <w:tabs>
                <w:tab w:val="left" w:pos="6720"/>
              </w:tabs>
              <w:ind w:left="780" w:right="10"/>
              <w:jc w:val="both"/>
              <w:rPr>
                <w:rFonts w:ascii="Arial" w:hAnsi="Arial" w:cs="Arial"/>
                <w:i/>
                <w:color w:val="000000"/>
                <w:lang w:val="en-GB"/>
              </w:rPr>
            </w:pPr>
          </w:p>
          <w:p w14:paraId="1CD5B764" w14:textId="77777777" w:rsidR="00122483" w:rsidRPr="00461B5F" w:rsidRDefault="00122483" w:rsidP="00A12F65">
            <w:pPr>
              <w:pStyle w:val="ListParagraph"/>
              <w:numPr>
                <w:ilvl w:val="0"/>
                <w:numId w:val="5"/>
              </w:numPr>
              <w:tabs>
                <w:tab w:val="left" w:pos="6720"/>
              </w:tabs>
              <w:ind w:left="780" w:right="10"/>
              <w:jc w:val="both"/>
              <w:rPr>
                <w:rFonts w:ascii="Arial" w:hAnsi="Arial" w:cs="Arial"/>
                <w:i/>
                <w:color w:val="000000"/>
                <w:lang w:val="en-GB"/>
              </w:rPr>
            </w:pPr>
            <w:r w:rsidRPr="00461B5F">
              <w:rPr>
                <w:rFonts w:ascii="Arial" w:hAnsi="Arial" w:cs="Arial"/>
                <w:i/>
                <w:color w:val="000000"/>
                <w:lang w:val="en-GB"/>
              </w:rPr>
              <w:t xml:space="preserve">the date of signature; </w:t>
            </w:r>
          </w:p>
          <w:p w14:paraId="4DE93C30" w14:textId="77777777" w:rsidR="00122483" w:rsidRPr="00461B5F" w:rsidRDefault="00122483" w:rsidP="00A71359">
            <w:pPr>
              <w:pStyle w:val="ListParagraph"/>
              <w:tabs>
                <w:tab w:val="left" w:pos="6720"/>
              </w:tabs>
              <w:ind w:left="780" w:right="10"/>
              <w:rPr>
                <w:rFonts w:ascii="Arial" w:hAnsi="Arial" w:cs="Arial"/>
                <w:i/>
                <w:color w:val="000000"/>
                <w:lang w:val="en-GB"/>
              </w:rPr>
            </w:pPr>
          </w:p>
          <w:p w14:paraId="07B6D482" w14:textId="4E4B9C9C" w:rsidR="00122483" w:rsidRPr="00461B5F" w:rsidRDefault="00122483" w:rsidP="00A12F65">
            <w:pPr>
              <w:pStyle w:val="ListParagraph"/>
              <w:numPr>
                <w:ilvl w:val="0"/>
                <w:numId w:val="5"/>
              </w:numPr>
              <w:tabs>
                <w:tab w:val="left" w:pos="6720"/>
              </w:tabs>
              <w:ind w:left="780" w:right="10"/>
              <w:jc w:val="both"/>
              <w:rPr>
                <w:rFonts w:ascii="Arial" w:hAnsi="Arial" w:cs="Arial"/>
                <w:i/>
                <w:color w:val="000000"/>
                <w:lang w:val="en-GB"/>
              </w:rPr>
            </w:pPr>
            <w:r w:rsidRPr="00461B5F">
              <w:rPr>
                <w:rFonts w:ascii="Arial" w:hAnsi="Arial" w:cs="Arial"/>
                <w:i/>
                <w:color w:val="000000"/>
                <w:lang w:val="en-GB"/>
              </w:rPr>
              <w:t xml:space="preserve">the name of the applicant; </w:t>
            </w:r>
          </w:p>
          <w:p w14:paraId="0C033541" w14:textId="77777777" w:rsidR="00122483" w:rsidRPr="00461B5F" w:rsidRDefault="00122483" w:rsidP="00A71359">
            <w:pPr>
              <w:pStyle w:val="ListParagraph"/>
              <w:tabs>
                <w:tab w:val="left" w:pos="6720"/>
              </w:tabs>
              <w:ind w:left="780" w:right="10"/>
              <w:rPr>
                <w:rFonts w:ascii="Arial" w:hAnsi="Arial" w:cs="Arial"/>
                <w:i/>
                <w:color w:val="000000"/>
                <w:lang w:val="en-GB"/>
              </w:rPr>
            </w:pPr>
          </w:p>
          <w:p w14:paraId="721EB0AA" w14:textId="49EC8B60" w:rsidR="00122483" w:rsidRPr="00461B5F" w:rsidRDefault="00122483" w:rsidP="00A12F65">
            <w:pPr>
              <w:pStyle w:val="ListParagraph"/>
              <w:numPr>
                <w:ilvl w:val="0"/>
                <w:numId w:val="5"/>
              </w:numPr>
              <w:tabs>
                <w:tab w:val="left" w:pos="6720"/>
              </w:tabs>
              <w:ind w:left="780" w:right="10"/>
              <w:jc w:val="both"/>
              <w:rPr>
                <w:rFonts w:ascii="Arial" w:hAnsi="Arial" w:cs="Arial"/>
                <w:i/>
                <w:color w:val="000000"/>
                <w:lang w:val="en-GB"/>
              </w:rPr>
            </w:pPr>
            <w:r w:rsidRPr="00461B5F">
              <w:rPr>
                <w:rFonts w:ascii="Arial" w:hAnsi="Arial" w:cs="Arial"/>
                <w:i/>
                <w:color w:val="000000"/>
                <w:lang w:val="en-GB"/>
              </w:rPr>
              <w:t>the authorised person’s position or designation; and</w:t>
            </w:r>
          </w:p>
          <w:p w14:paraId="1E6C507D" w14:textId="77777777" w:rsidR="00122483" w:rsidRPr="00461B5F" w:rsidRDefault="00122483" w:rsidP="00A71359">
            <w:pPr>
              <w:pStyle w:val="ListParagraph"/>
              <w:tabs>
                <w:tab w:val="left" w:pos="6720"/>
              </w:tabs>
              <w:ind w:right="10"/>
              <w:rPr>
                <w:rFonts w:ascii="Arial" w:hAnsi="Arial" w:cs="Arial"/>
                <w:i/>
                <w:color w:val="000000"/>
                <w:lang w:val="en-GB"/>
              </w:rPr>
            </w:pPr>
          </w:p>
          <w:p w14:paraId="3C588016" w14:textId="31E53E9E" w:rsidR="00122483" w:rsidRPr="00461B5F" w:rsidRDefault="00122483" w:rsidP="00A12F65">
            <w:pPr>
              <w:pStyle w:val="ListParagraph"/>
              <w:numPr>
                <w:ilvl w:val="0"/>
                <w:numId w:val="5"/>
              </w:numPr>
              <w:tabs>
                <w:tab w:val="left" w:pos="6720"/>
              </w:tabs>
              <w:ind w:left="780" w:right="10"/>
              <w:jc w:val="both"/>
              <w:rPr>
                <w:rFonts w:ascii="Arial" w:hAnsi="Arial" w:cs="Arial"/>
                <w:i/>
                <w:color w:val="000000"/>
                <w:lang w:val="en-GB"/>
              </w:rPr>
            </w:pPr>
            <w:r w:rsidRPr="00461B5F">
              <w:rPr>
                <w:rFonts w:ascii="Arial" w:hAnsi="Arial" w:cs="Arial"/>
                <w:i/>
                <w:color w:val="000000"/>
                <w:lang w:val="en-GB"/>
              </w:rPr>
              <w:t xml:space="preserve">the official stamp of the applicant. </w:t>
            </w:r>
          </w:p>
          <w:p w14:paraId="28AD9B9D" w14:textId="273790A2" w:rsidR="00122483" w:rsidRPr="00461B5F" w:rsidRDefault="00122483" w:rsidP="000A56B5">
            <w:pPr>
              <w:pStyle w:val="ListParagraph"/>
              <w:tabs>
                <w:tab w:val="left" w:pos="6720"/>
              </w:tabs>
              <w:ind w:left="780" w:right="10"/>
              <w:jc w:val="both"/>
              <w:rPr>
                <w:rFonts w:ascii="Arial" w:hAnsi="Arial" w:cs="Arial"/>
                <w:color w:val="000000"/>
                <w:lang w:val="en-GB"/>
              </w:rPr>
            </w:pPr>
          </w:p>
          <w:p w14:paraId="6D1E4BBD" w14:textId="27976461" w:rsidR="00122483" w:rsidRPr="00461B5F" w:rsidRDefault="00122483" w:rsidP="000A56B5">
            <w:pPr>
              <w:pStyle w:val="ListParagraph"/>
              <w:ind w:left="420" w:right="10"/>
              <w:jc w:val="both"/>
              <w:rPr>
                <w:rFonts w:ascii="Arial" w:hAnsi="Arial" w:cs="Arial"/>
                <w:i/>
                <w:lang w:val="en-GB"/>
              </w:rPr>
            </w:pPr>
            <w:r w:rsidRPr="00461B5F">
              <w:rPr>
                <w:rFonts w:ascii="Arial" w:hAnsi="Arial" w:cs="Arial"/>
                <w:i/>
                <w:lang w:val="en-GB"/>
              </w:rPr>
              <w:lastRenderedPageBreak/>
              <w:t xml:space="preserve">If the </w:t>
            </w:r>
            <w:r w:rsidR="00707DEB">
              <w:rPr>
                <w:rFonts w:ascii="Arial" w:hAnsi="Arial" w:cs="Arial"/>
                <w:i/>
                <w:color w:val="000000"/>
                <w:lang w:val="en-GB"/>
              </w:rPr>
              <w:t>Notification and A</w:t>
            </w:r>
            <w:r w:rsidR="00707DEB" w:rsidRPr="00461B5F">
              <w:rPr>
                <w:rFonts w:ascii="Arial" w:hAnsi="Arial" w:cs="Arial"/>
                <w:i/>
                <w:color w:val="000000"/>
                <w:lang w:val="en-GB"/>
              </w:rPr>
              <w:t xml:space="preserve">pplication </w:t>
            </w:r>
            <w:r w:rsidR="00707DEB">
              <w:rPr>
                <w:rFonts w:ascii="Arial" w:hAnsi="Arial" w:cs="Arial"/>
                <w:i/>
                <w:color w:val="000000"/>
                <w:lang w:val="en-GB"/>
              </w:rPr>
              <w:t>Document</w:t>
            </w:r>
            <w:r w:rsidR="00707DEB" w:rsidRPr="00461B5F">
              <w:rPr>
                <w:rFonts w:ascii="Arial" w:hAnsi="Arial" w:cs="Arial"/>
                <w:i/>
                <w:color w:val="000000"/>
                <w:lang w:val="en-GB"/>
              </w:rPr>
              <w:t xml:space="preserve"> </w:t>
            </w:r>
            <w:r w:rsidRPr="00461B5F">
              <w:rPr>
                <w:rFonts w:ascii="Arial" w:hAnsi="Arial" w:cs="Arial"/>
                <w:i/>
                <w:lang w:val="en-GB"/>
              </w:rPr>
              <w:t xml:space="preserve">is submitted by two or more enterprises who are parties to the </w:t>
            </w:r>
            <w:r w:rsidR="003F2092">
              <w:rPr>
                <w:rFonts w:ascii="Arial" w:hAnsi="Arial" w:cs="Arial"/>
                <w:i/>
                <w:lang w:val="en-GB"/>
              </w:rPr>
              <w:t>merger</w:t>
            </w:r>
            <w:r w:rsidRPr="00461B5F">
              <w:rPr>
                <w:rFonts w:ascii="Arial" w:hAnsi="Arial" w:cs="Arial"/>
                <w:i/>
                <w:lang w:val="en-GB"/>
              </w:rPr>
              <w:t>, the document must be signed by an authorised person of each applicant followed by the details listed above.</w:t>
            </w:r>
          </w:p>
          <w:p w14:paraId="7F8EB0EC" w14:textId="04B180FA" w:rsidR="00122483" w:rsidRPr="00461B5F" w:rsidRDefault="00122483" w:rsidP="00214CE1">
            <w:pPr>
              <w:ind w:right="10"/>
              <w:jc w:val="both"/>
              <w:rPr>
                <w:rFonts w:ascii="Arial" w:hAnsi="Arial" w:cs="Arial"/>
                <w:color w:val="000000"/>
                <w:lang w:val="en-GB"/>
              </w:rPr>
            </w:pPr>
          </w:p>
        </w:tc>
        <w:tc>
          <w:tcPr>
            <w:tcW w:w="2097" w:type="dxa"/>
          </w:tcPr>
          <w:p w14:paraId="20264FAA" w14:textId="77777777" w:rsidR="00122483" w:rsidRPr="00461B5F" w:rsidRDefault="00122483" w:rsidP="007B61CD">
            <w:pPr>
              <w:rPr>
                <w:lang w:val="en-GB"/>
              </w:rPr>
            </w:pPr>
          </w:p>
        </w:tc>
        <w:tc>
          <w:tcPr>
            <w:tcW w:w="2451" w:type="dxa"/>
          </w:tcPr>
          <w:p w14:paraId="74C8BCC4" w14:textId="77777777" w:rsidR="00122483" w:rsidRPr="00461B5F" w:rsidRDefault="00122483" w:rsidP="007B61CD">
            <w:pPr>
              <w:rPr>
                <w:lang w:val="en-GB"/>
              </w:rPr>
            </w:pPr>
          </w:p>
        </w:tc>
      </w:tr>
    </w:tbl>
    <w:p w14:paraId="19DB318A" w14:textId="77777777" w:rsidR="008A052A" w:rsidRPr="00461B5F" w:rsidRDefault="008A052A" w:rsidP="008A052A">
      <w:pPr>
        <w:rPr>
          <w:lang w:val="en-GB"/>
        </w:rPr>
      </w:pPr>
    </w:p>
    <w:p w14:paraId="0DDAA35B" w14:textId="7D96BD38" w:rsidR="00B8147B" w:rsidRPr="00461B5F" w:rsidRDefault="00B8147B">
      <w:pPr>
        <w:rPr>
          <w:rFonts w:ascii="Arial" w:eastAsia="Times New Roman" w:hAnsi="Arial" w:cs="Arial"/>
          <w:b/>
          <w:sz w:val="24"/>
          <w:lang w:val="en-GB"/>
        </w:rPr>
      </w:pPr>
    </w:p>
    <w:sectPr w:rsidR="00B8147B" w:rsidRPr="00461B5F" w:rsidSect="007B61CD">
      <w:headerReference w:type="default" r:id="rId7"/>
      <w:footerReference w:type="default" r:id="rId8"/>
      <w:headerReference w:type="first" r:id="rId9"/>
      <w:pgSz w:w="11906" w:h="16838"/>
      <w:pgMar w:top="994"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34D26" w14:textId="77777777" w:rsidR="00814862" w:rsidRDefault="00814862" w:rsidP="00902839">
      <w:pPr>
        <w:spacing w:after="0" w:line="240" w:lineRule="auto"/>
      </w:pPr>
      <w:r>
        <w:separator/>
      </w:r>
    </w:p>
  </w:endnote>
  <w:endnote w:type="continuationSeparator" w:id="0">
    <w:p w14:paraId="73DC1C10" w14:textId="77777777" w:rsidR="00814862" w:rsidRDefault="00814862" w:rsidP="0090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133355"/>
      <w:docPartObj>
        <w:docPartGallery w:val="Page Numbers (Bottom of Page)"/>
        <w:docPartUnique/>
      </w:docPartObj>
    </w:sdtPr>
    <w:sdtEndPr>
      <w:rPr>
        <w:noProof/>
      </w:rPr>
    </w:sdtEndPr>
    <w:sdtContent>
      <w:p w14:paraId="7E0FF613" w14:textId="77777777" w:rsidR="008905B2" w:rsidRDefault="008905B2">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45602B6A" w14:textId="77777777" w:rsidR="008905B2" w:rsidRDefault="00890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85CF7" w14:textId="77777777" w:rsidR="00814862" w:rsidRDefault="00814862" w:rsidP="00902839">
      <w:pPr>
        <w:spacing w:after="0" w:line="240" w:lineRule="auto"/>
      </w:pPr>
      <w:r>
        <w:separator/>
      </w:r>
    </w:p>
  </w:footnote>
  <w:footnote w:type="continuationSeparator" w:id="0">
    <w:p w14:paraId="6A8E7E10" w14:textId="77777777" w:rsidR="00814862" w:rsidRDefault="00814862" w:rsidP="00902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A87D9" w14:textId="77777777" w:rsidR="00EB0398" w:rsidRDefault="008905B2" w:rsidP="00EB0398">
    <w:pPr>
      <w:pStyle w:val="Header"/>
      <w:tabs>
        <w:tab w:val="clear" w:pos="4513"/>
        <w:tab w:val="center" w:pos="4253"/>
      </w:tabs>
      <w:rPr>
        <w:rFonts w:ascii="Arial" w:hAnsi="Arial" w:cs="Arial"/>
        <w:sz w:val="20"/>
        <w:szCs w:val="20"/>
      </w:rPr>
    </w:pPr>
    <w:r>
      <w:rPr>
        <w:noProof/>
        <w:lang w:eastAsia="en-MY"/>
      </w:rPr>
      <w:drawing>
        <wp:inline distT="0" distB="0" distL="0" distR="0" wp14:anchorId="0BC684C6" wp14:editId="59E047B7">
          <wp:extent cx="29908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1085850"/>
                  </a:xfrm>
                  <a:prstGeom prst="rect">
                    <a:avLst/>
                  </a:prstGeom>
                  <a:noFill/>
                  <a:ln>
                    <a:noFill/>
                  </a:ln>
                </pic:spPr>
              </pic:pic>
            </a:graphicData>
          </a:graphic>
        </wp:inline>
      </w:drawing>
    </w:r>
    <w:r>
      <w:rPr>
        <w:rFonts w:ascii="Arial" w:hAnsi="Arial" w:cs="Arial"/>
        <w:sz w:val="20"/>
        <w:szCs w:val="20"/>
      </w:rPr>
      <w:tab/>
      <w:t xml:space="preserve"> </w:t>
    </w:r>
  </w:p>
  <w:p w14:paraId="6D3DACC9" w14:textId="49E46D90" w:rsidR="008905B2" w:rsidRPr="000E04D5" w:rsidRDefault="00EB0398" w:rsidP="00EB0398">
    <w:pPr>
      <w:pStyle w:val="Header"/>
      <w:tabs>
        <w:tab w:val="clear" w:pos="4513"/>
        <w:tab w:val="center" w:pos="4253"/>
      </w:tabs>
      <w:jc w:val="right"/>
      <w:rPr>
        <w:rFonts w:ascii="Arial" w:hAnsi="Arial" w:cs="Arial"/>
        <w:i/>
        <w:sz w:val="20"/>
        <w:szCs w:val="20"/>
      </w:rPr>
    </w:pPr>
    <w:r w:rsidRPr="000E04D5">
      <w:rPr>
        <w:rFonts w:ascii="Arial" w:hAnsi="Arial" w:cs="Arial"/>
        <w:i/>
        <w:sz w:val="20"/>
        <w:szCs w:val="20"/>
      </w:rPr>
      <w:t xml:space="preserve">Notification and </w:t>
    </w:r>
    <w:r w:rsidR="008905B2" w:rsidRPr="000E04D5">
      <w:rPr>
        <w:rFonts w:ascii="Arial" w:hAnsi="Arial" w:cs="Arial"/>
        <w:i/>
        <w:sz w:val="20"/>
        <w:szCs w:val="20"/>
      </w:rPr>
      <w:t>Application Form</w:t>
    </w:r>
    <w:r w:rsidRPr="000E04D5">
      <w:rPr>
        <w:rFonts w:ascii="Arial" w:hAnsi="Arial" w:cs="Arial"/>
        <w:i/>
        <w:sz w:val="20"/>
        <w:szCs w:val="20"/>
      </w:rPr>
      <w:t xml:space="preserve"> for an Anticipated Merger or a Merger</w:t>
    </w:r>
  </w:p>
  <w:p w14:paraId="5B4C0B0C" w14:textId="77777777" w:rsidR="00EB0398" w:rsidRPr="00EB0398" w:rsidRDefault="00EB0398" w:rsidP="00EB0398">
    <w:pPr>
      <w:pStyle w:val="Header"/>
      <w:tabs>
        <w:tab w:val="clear" w:pos="4513"/>
        <w:tab w:val="center" w:pos="4253"/>
      </w:tabs>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1900" w14:textId="77777777" w:rsidR="008905B2" w:rsidRDefault="008905B2" w:rsidP="007B61CD">
    <w:pPr>
      <w:pStyle w:val="Header"/>
      <w:rPr>
        <w:rFonts w:ascii="Arial" w:hAnsi="Arial" w:cs="Arial"/>
        <w:sz w:val="20"/>
        <w:szCs w:val="20"/>
      </w:rPr>
    </w:pPr>
    <w:r>
      <w:rPr>
        <w:noProof/>
        <w:lang w:eastAsia="en-MY"/>
      </w:rPr>
      <w:drawing>
        <wp:inline distT="0" distB="0" distL="0" distR="0" wp14:anchorId="0C2C22A2" wp14:editId="14394A97">
          <wp:extent cx="29908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1085850"/>
                  </a:xfrm>
                  <a:prstGeom prst="rect">
                    <a:avLst/>
                  </a:prstGeom>
                  <a:noFill/>
                  <a:ln>
                    <a:noFill/>
                  </a:ln>
                </pic:spPr>
              </pic:pic>
            </a:graphicData>
          </a:graphic>
        </wp:inline>
      </w:drawing>
    </w:r>
  </w:p>
  <w:p w14:paraId="7721F162" w14:textId="77777777" w:rsidR="008905B2" w:rsidRDefault="00890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22DA1"/>
    <w:multiLevelType w:val="hybridMultilevel"/>
    <w:tmpl w:val="4EB8776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DAB6191"/>
    <w:multiLevelType w:val="hybridMultilevel"/>
    <w:tmpl w:val="591850A4"/>
    <w:lvl w:ilvl="0" w:tplc="1AC8BA44">
      <w:start w:val="1"/>
      <w:numFmt w:val="lowerLetter"/>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92A8D"/>
    <w:multiLevelType w:val="hybridMultilevel"/>
    <w:tmpl w:val="38C2E5AA"/>
    <w:lvl w:ilvl="0" w:tplc="04090019">
      <w:start w:val="1"/>
      <w:numFmt w:val="lowerLetter"/>
      <w:lvlText w:val="%1."/>
      <w:lvlJc w:val="left"/>
      <w:pPr>
        <w:ind w:left="81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8B5F25"/>
    <w:multiLevelType w:val="hybridMultilevel"/>
    <w:tmpl w:val="94B68150"/>
    <w:lvl w:ilvl="0" w:tplc="1AC8B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156787"/>
    <w:multiLevelType w:val="multilevel"/>
    <w:tmpl w:val="D83860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E420BB"/>
    <w:multiLevelType w:val="multilevel"/>
    <w:tmpl w:val="9A24DB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6E4652C"/>
    <w:multiLevelType w:val="hybridMultilevel"/>
    <w:tmpl w:val="ECC00528"/>
    <w:lvl w:ilvl="0" w:tplc="105E4DF6">
      <w:start w:val="1"/>
      <w:numFmt w:val="decimal"/>
      <w:lvlText w:val="%1."/>
      <w:lvlJc w:val="left"/>
      <w:pPr>
        <w:ind w:left="1495" w:hanging="360"/>
      </w:pPr>
      <w:rPr>
        <w:rFonts w:hint="default"/>
        <w:b/>
      </w:rPr>
    </w:lvl>
    <w:lvl w:ilvl="1" w:tplc="1AC8BA44">
      <w:start w:val="1"/>
      <w:numFmt w:val="lowerLetter"/>
      <w:lvlText w:val="(%2)"/>
      <w:lvlJc w:val="left"/>
      <w:pPr>
        <w:ind w:left="810" w:hanging="360"/>
      </w:pPr>
      <w:rPr>
        <w:rFonts w:hint="default"/>
      </w:rPr>
    </w:lvl>
    <w:lvl w:ilvl="2" w:tplc="64AED002">
      <w:start w:val="1"/>
      <w:numFmt w:val="upperRoman"/>
      <w:lvlText w:val="(%3)"/>
      <w:lvlJc w:val="left"/>
      <w:pPr>
        <w:ind w:left="3060" w:hanging="720"/>
      </w:pPr>
      <w:rPr>
        <w:rFonts w:hint="default"/>
      </w:rPr>
    </w:lvl>
    <w:lvl w:ilvl="3" w:tplc="BE44ADCC">
      <w:start w:val="1"/>
      <w:numFmt w:val="lowerRoman"/>
      <w:lvlText w:val="(%4)"/>
      <w:lvlJc w:val="left"/>
      <w:pPr>
        <w:ind w:left="3600" w:hanging="720"/>
      </w:pPr>
      <w:rPr>
        <w:rFonts w:ascii="Arial" w:hAnsi="Arial" w:cs="Arial" w:hint="default"/>
        <w:b w:val="0"/>
        <w:i w:val="0"/>
      </w:rPr>
    </w:lvl>
    <w:lvl w:ilvl="4" w:tplc="B5761302">
      <w:start w:val="1"/>
      <w:numFmt w:val="lowerRoman"/>
      <w:lvlText w:val="%5)"/>
      <w:lvlJc w:val="left"/>
      <w:pPr>
        <w:ind w:left="4320" w:hanging="720"/>
      </w:pPr>
      <w:rPr>
        <w:rFonts w:hint="default"/>
      </w:rPr>
    </w:lvl>
    <w:lvl w:ilvl="5" w:tplc="44090015">
      <w:start w:val="1"/>
      <w:numFmt w:val="upperLetter"/>
      <w:lvlText w:val="%6."/>
      <w:lvlJc w:val="left"/>
      <w:pPr>
        <w:ind w:left="4860" w:hanging="360"/>
      </w:pPr>
      <w:rPr>
        <w:rFonts w:hint="default"/>
      </w:r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15:restartNumberingAfterBreak="0">
    <w:nsid w:val="471123FA"/>
    <w:multiLevelType w:val="hybridMultilevel"/>
    <w:tmpl w:val="C9E4B844"/>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5C631624"/>
    <w:multiLevelType w:val="hybridMultilevel"/>
    <w:tmpl w:val="321004F8"/>
    <w:lvl w:ilvl="0" w:tplc="04090019">
      <w:start w:val="1"/>
      <w:numFmt w:val="lowerLetter"/>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2C690D"/>
    <w:multiLevelType w:val="multilevel"/>
    <w:tmpl w:val="A8FEC14C"/>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A45947"/>
    <w:multiLevelType w:val="hybridMultilevel"/>
    <w:tmpl w:val="62C6AD34"/>
    <w:lvl w:ilvl="0" w:tplc="D49AC8AE">
      <w:start w:val="1"/>
      <w:numFmt w:val="decimal"/>
      <w:lvlText w:val="%1."/>
      <w:lvlJc w:val="left"/>
      <w:pPr>
        <w:ind w:left="720" w:hanging="360"/>
      </w:pPr>
      <w:rPr>
        <w:rFonts w:ascii="Arial" w:hAnsi="Arial" w:cs="Arial" w:hint="default"/>
      </w:rPr>
    </w:lvl>
    <w:lvl w:ilvl="1" w:tplc="4280B2C8">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E93105"/>
    <w:multiLevelType w:val="hybridMultilevel"/>
    <w:tmpl w:val="AD38E28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1BB6C9A"/>
    <w:multiLevelType w:val="hybridMultilevel"/>
    <w:tmpl w:val="9C0C0C94"/>
    <w:lvl w:ilvl="0" w:tplc="04090019">
      <w:start w:val="1"/>
      <w:numFmt w:val="lowerLetter"/>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11"/>
  </w:num>
  <w:num w:numId="5">
    <w:abstractNumId w:val="7"/>
  </w:num>
  <w:num w:numId="6">
    <w:abstractNumId w:val="5"/>
  </w:num>
  <w:num w:numId="7">
    <w:abstractNumId w:val="4"/>
  </w:num>
  <w:num w:numId="8">
    <w:abstractNumId w:val="3"/>
  </w:num>
  <w:num w:numId="9">
    <w:abstractNumId w:val="9"/>
  </w:num>
  <w:num w:numId="10">
    <w:abstractNumId w:val="12"/>
  </w:num>
  <w:num w:numId="11">
    <w:abstractNumId w:val="1"/>
  </w:num>
  <w:num w:numId="12">
    <w:abstractNumId w:val="2"/>
  </w:num>
  <w:num w:numId="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2A"/>
    <w:rsid w:val="00011DC3"/>
    <w:rsid w:val="00012055"/>
    <w:rsid w:val="00015528"/>
    <w:rsid w:val="00015BF2"/>
    <w:rsid w:val="0003376A"/>
    <w:rsid w:val="00034F15"/>
    <w:rsid w:val="00051BFC"/>
    <w:rsid w:val="000572C9"/>
    <w:rsid w:val="00062132"/>
    <w:rsid w:val="00063B08"/>
    <w:rsid w:val="00072085"/>
    <w:rsid w:val="00073C6D"/>
    <w:rsid w:val="0007650A"/>
    <w:rsid w:val="000908DC"/>
    <w:rsid w:val="00090F19"/>
    <w:rsid w:val="000944DD"/>
    <w:rsid w:val="000949F3"/>
    <w:rsid w:val="000951AC"/>
    <w:rsid w:val="00095473"/>
    <w:rsid w:val="000A2F89"/>
    <w:rsid w:val="000A35CB"/>
    <w:rsid w:val="000A3758"/>
    <w:rsid w:val="000A56B5"/>
    <w:rsid w:val="000A5D16"/>
    <w:rsid w:val="000A6EC1"/>
    <w:rsid w:val="000A7391"/>
    <w:rsid w:val="000B0464"/>
    <w:rsid w:val="000B554B"/>
    <w:rsid w:val="000C23EE"/>
    <w:rsid w:val="000C6DC2"/>
    <w:rsid w:val="000C7B23"/>
    <w:rsid w:val="000D124D"/>
    <w:rsid w:val="000D3EA4"/>
    <w:rsid w:val="000D4DC8"/>
    <w:rsid w:val="000D7A88"/>
    <w:rsid w:val="000E04D5"/>
    <w:rsid w:val="000E26A5"/>
    <w:rsid w:val="000E5889"/>
    <w:rsid w:val="000F1883"/>
    <w:rsid w:val="000F2956"/>
    <w:rsid w:val="000F5C5A"/>
    <w:rsid w:val="000F6C1D"/>
    <w:rsid w:val="001036C0"/>
    <w:rsid w:val="001048FE"/>
    <w:rsid w:val="00111C7B"/>
    <w:rsid w:val="001178A1"/>
    <w:rsid w:val="00122483"/>
    <w:rsid w:val="00130EDB"/>
    <w:rsid w:val="001357EB"/>
    <w:rsid w:val="00141FD9"/>
    <w:rsid w:val="00142046"/>
    <w:rsid w:val="00143637"/>
    <w:rsid w:val="00143DAE"/>
    <w:rsid w:val="00144FDB"/>
    <w:rsid w:val="00144FEA"/>
    <w:rsid w:val="00155793"/>
    <w:rsid w:val="001642E2"/>
    <w:rsid w:val="0017087F"/>
    <w:rsid w:val="00175F61"/>
    <w:rsid w:val="00177FD5"/>
    <w:rsid w:val="00184251"/>
    <w:rsid w:val="001A02A1"/>
    <w:rsid w:val="001A1B48"/>
    <w:rsid w:val="001A2911"/>
    <w:rsid w:val="001A4651"/>
    <w:rsid w:val="001B38C2"/>
    <w:rsid w:val="001B5ECE"/>
    <w:rsid w:val="001B6072"/>
    <w:rsid w:val="001B62F2"/>
    <w:rsid w:val="001C224C"/>
    <w:rsid w:val="001C3B45"/>
    <w:rsid w:val="001C5704"/>
    <w:rsid w:val="001D2F4D"/>
    <w:rsid w:val="001E26C2"/>
    <w:rsid w:val="001E4F89"/>
    <w:rsid w:val="001F0622"/>
    <w:rsid w:val="001F175F"/>
    <w:rsid w:val="001F5F0D"/>
    <w:rsid w:val="001F6149"/>
    <w:rsid w:val="00204DF1"/>
    <w:rsid w:val="002074E0"/>
    <w:rsid w:val="00210D44"/>
    <w:rsid w:val="00214CE1"/>
    <w:rsid w:val="002156A3"/>
    <w:rsid w:val="0021786E"/>
    <w:rsid w:val="002202D1"/>
    <w:rsid w:val="0022410F"/>
    <w:rsid w:val="0023319F"/>
    <w:rsid w:val="00241EEA"/>
    <w:rsid w:val="002455B2"/>
    <w:rsid w:val="0024609F"/>
    <w:rsid w:val="00246213"/>
    <w:rsid w:val="00246D22"/>
    <w:rsid w:val="00247A96"/>
    <w:rsid w:val="002630DD"/>
    <w:rsid w:val="00264BCF"/>
    <w:rsid w:val="002676CE"/>
    <w:rsid w:val="00273121"/>
    <w:rsid w:val="002737C7"/>
    <w:rsid w:val="00276791"/>
    <w:rsid w:val="00284DF3"/>
    <w:rsid w:val="00286CA0"/>
    <w:rsid w:val="002A302C"/>
    <w:rsid w:val="002B50AB"/>
    <w:rsid w:val="002C2983"/>
    <w:rsid w:val="002C2FEB"/>
    <w:rsid w:val="002C4921"/>
    <w:rsid w:val="002E1A0D"/>
    <w:rsid w:val="002E3B2C"/>
    <w:rsid w:val="002E7992"/>
    <w:rsid w:val="002F145F"/>
    <w:rsid w:val="002F7BD3"/>
    <w:rsid w:val="00301F87"/>
    <w:rsid w:val="003053F0"/>
    <w:rsid w:val="00305553"/>
    <w:rsid w:val="003151FC"/>
    <w:rsid w:val="003170E4"/>
    <w:rsid w:val="00331A16"/>
    <w:rsid w:val="003349F2"/>
    <w:rsid w:val="00334D44"/>
    <w:rsid w:val="0033500C"/>
    <w:rsid w:val="003377C6"/>
    <w:rsid w:val="003421C6"/>
    <w:rsid w:val="003424DB"/>
    <w:rsid w:val="00346B98"/>
    <w:rsid w:val="00350951"/>
    <w:rsid w:val="0035305D"/>
    <w:rsid w:val="00361ABB"/>
    <w:rsid w:val="00363193"/>
    <w:rsid w:val="003637BB"/>
    <w:rsid w:val="003658CF"/>
    <w:rsid w:val="0037052B"/>
    <w:rsid w:val="0037136F"/>
    <w:rsid w:val="00372CE4"/>
    <w:rsid w:val="003741F6"/>
    <w:rsid w:val="0037626B"/>
    <w:rsid w:val="00376EB1"/>
    <w:rsid w:val="0038130D"/>
    <w:rsid w:val="00395E71"/>
    <w:rsid w:val="003A1BDB"/>
    <w:rsid w:val="003A3743"/>
    <w:rsid w:val="003A7772"/>
    <w:rsid w:val="003B2CBF"/>
    <w:rsid w:val="003B5563"/>
    <w:rsid w:val="003C3EE8"/>
    <w:rsid w:val="003C53E1"/>
    <w:rsid w:val="003E0F6E"/>
    <w:rsid w:val="003E3D65"/>
    <w:rsid w:val="003E3EFA"/>
    <w:rsid w:val="003F139A"/>
    <w:rsid w:val="003F2092"/>
    <w:rsid w:val="003F3278"/>
    <w:rsid w:val="003F37C2"/>
    <w:rsid w:val="003F5B7F"/>
    <w:rsid w:val="003F6C22"/>
    <w:rsid w:val="00411C47"/>
    <w:rsid w:val="00422123"/>
    <w:rsid w:val="00422A5B"/>
    <w:rsid w:val="0042471E"/>
    <w:rsid w:val="00424AF9"/>
    <w:rsid w:val="0042529B"/>
    <w:rsid w:val="00426B24"/>
    <w:rsid w:val="00433C01"/>
    <w:rsid w:val="00434B8D"/>
    <w:rsid w:val="00441C07"/>
    <w:rsid w:val="00456479"/>
    <w:rsid w:val="00460061"/>
    <w:rsid w:val="00461B5F"/>
    <w:rsid w:val="00463C97"/>
    <w:rsid w:val="00467394"/>
    <w:rsid w:val="00471B14"/>
    <w:rsid w:val="00476059"/>
    <w:rsid w:val="00476F79"/>
    <w:rsid w:val="004803C2"/>
    <w:rsid w:val="00486BE9"/>
    <w:rsid w:val="004908EC"/>
    <w:rsid w:val="00491577"/>
    <w:rsid w:val="004936FD"/>
    <w:rsid w:val="004B6025"/>
    <w:rsid w:val="004B665E"/>
    <w:rsid w:val="004C354A"/>
    <w:rsid w:val="004C714A"/>
    <w:rsid w:val="004D57FA"/>
    <w:rsid w:val="004D7284"/>
    <w:rsid w:val="004D74A8"/>
    <w:rsid w:val="004F0786"/>
    <w:rsid w:val="004F0E14"/>
    <w:rsid w:val="004F3BE5"/>
    <w:rsid w:val="004F4668"/>
    <w:rsid w:val="004F5A53"/>
    <w:rsid w:val="00500AB4"/>
    <w:rsid w:val="00504364"/>
    <w:rsid w:val="0051085E"/>
    <w:rsid w:val="0051264B"/>
    <w:rsid w:val="00513DB3"/>
    <w:rsid w:val="005148A8"/>
    <w:rsid w:val="0051494D"/>
    <w:rsid w:val="00517A96"/>
    <w:rsid w:val="005205F3"/>
    <w:rsid w:val="00521F9F"/>
    <w:rsid w:val="00522124"/>
    <w:rsid w:val="00526357"/>
    <w:rsid w:val="005271CB"/>
    <w:rsid w:val="005425A7"/>
    <w:rsid w:val="005474FB"/>
    <w:rsid w:val="0055714D"/>
    <w:rsid w:val="005647DF"/>
    <w:rsid w:val="005703DD"/>
    <w:rsid w:val="005730F3"/>
    <w:rsid w:val="00580A9A"/>
    <w:rsid w:val="00583B02"/>
    <w:rsid w:val="0058746D"/>
    <w:rsid w:val="00587D0B"/>
    <w:rsid w:val="005911E9"/>
    <w:rsid w:val="0059363A"/>
    <w:rsid w:val="005B1154"/>
    <w:rsid w:val="005C02C4"/>
    <w:rsid w:val="005C070B"/>
    <w:rsid w:val="005C5660"/>
    <w:rsid w:val="005D5541"/>
    <w:rsid w:val="005E1A84"/>
    <w:rsid w:val="005E6B4F"/>
    <w:rsid w:val="005E7F53"/>
    <w:rsid w:val="005F5A3E"/>
    <w:rsid w:val="006013AF"/>
    <w:rsid w:val="006031A4"/>
    <w:rsid w:val="00610B21"/>
    <w:rsid w:val="006178DE"/>
    <w:rsid w:val="00617B70"/>
    <w:rsid w:val="00620E9F"/>
    <w:rsid w:val="00623808"/>
    <w:rsid w:val="00631EC7"/>
    <w:rsid w:val="00634581"/>
    <w:rsid w:val="00634C8D"/>
    <w:rsid w:val="00645517"/>
    <w:rsid w:val="006478C2"/>
    <w:rsid w:val="006513F4"/>
    <w:rsid w:val="00660D0B"/>
    <w:rsid w:val="00661CB4"/>
    <w:rsid w:val="006657A0"/>
    <w:rsid w:val="00666D58"/>
    <w:rsid w:val="00667252"/>
    <w:rsid w:val="006836C2"/>
    <w:rsid w:val="00687A69"/>
    <w:rsid w:val="006A7E73"/>
    <w:rsid w:val="006B1BEE"/>
    <w:rsid w:val="006B2F89"/>
    <w:rsid w:val="006B7547"/>
    <w:rsid w:val="006B793E"/>
    <w:rsid w:val="006C0CD6"/>
    <w:rsid w:val="006E17FA"/>
    <w:rsid w:val="006E5C89"/>
    <w:rsid w:val="006F3EC7"/>
    <w:rsid w:val="00701B1A"/>
    <w:rsid w:val="00707DEB"/>
    <w:rsid w:val="007101A9"/>
    <w:rsid w:val="00710488"/>
    <w:rsid w:val="00734E23"/>
    <w:rsid w:val="0073777E"/>
    <w:rsid w:val="00753288"/>
    <w:rsid w:val="0075470F"/>
    <w:rsid w:val="00761AC3"/>
    <w:rsid w:val="00763DCE"/>
    <w:rsid w:val="00763E69"/>
    <w:rsid w:val="0077185F"/>
    <w:rsid w:val="00775029"/>
    <w:rsid w:val="00776646"/>
    <w:rsid w:val="007910D8"/>
    <w:rsid w:val="00792D53"/>
    <w:rsid w:val="007A4BD0"/>
    <w:rsid w:val="007A4F6A"/>
    <w:rsid w:val="007B61CD"/>
    <w:rsid w:val="007B61D4"/>
    <w:rsid w:val="007C2605"/>
    <w:rsid w:val="007C7722"/>
    <w:rsid w:val="007C7925"/>
    <w:rsid w:val="007D020B"/>
    <w:rsid w:val="007D0514"/>
    <w:rsid w:val="007D1E21"/>
    <w:rsid w:val="007D3B24"/>
    <w:rsid w:val="007D73F0"/>
    <w:rsid w:val="007E281D"/>
    <w:rsid w:val="007F1916"/>
    <w:rsid w:val="007F2743"/>
    <w:rsid w:val="007F3B12"/>
    <w:rsid w:val="008017CC"/>
    <w:rsid w:val="00802A41"/>
    <w:rsid w:val="008046B7"/>
    <w:rsid w:val="008079B2"/>
    <w:rsid w:val="00814862"/>
    <w:rsid w:val="00815A77"/>
    <w:rsid w:val="0082075D"/>
    <w:rsid w:val="00834ADC"/>
    <w:rsid w:val="008426A4"/>
    <w:rsid w:val="00843859"/>
    <w:rsid w:val="00844EDD"/>
    <w:rsid w:val="00847A66"/>
    <w:rsid w:val="008551E5"/>
    <w:rsid w:val="008715AA"/>
    <w:rsid w:val="008727DE"/>
    <w:rsid w:val="00874296"/>
    <w:rsid w:val="00875A78"/>
    <w:rsid w:val="00880D47"/>
    <w:rsid w:val="0088293C"/>
    <w:rsid w:val="00883C4E"/>
    <w:rsid w:val="008905B2"/>
    <w:rsid w:val="008921F5"/>
    <w:rsid w:val="008A052A"/>
    <w:rsid w:val="008A396C"/>
    <w:rsid w:val="008B019E"/>
    <w:rsid w:val="008B0ED3"/>
    <w:rsid w:val="008B4D65"/>
    <w:rsid w:val="008C0AFA"/>
    <w:rsid w:val="008C206B"/>
    <w:rsid w:val="008E1690"/>
    <w:rsid w:val="008E5098"/>
    <w:rsid w:val="008E7AB0"/>
    <w:rsid w:val="008F1199"/>
    <w:rsid w:val="008F1BEE"/>
    <w:rsid w:val="00900B77"/>
    <w:rsid w:val="00901546"/>
    <w:rsid w:val="00902839"/>
    <w:rsid w:val="00912DE8"/>
    <w:rsid w:val="00916906"/>
    <w:rsid w:val="00916D25"/>
    <w:rsid w:val="009204BD"/>
    <w:rsid w:val="00920FA2"/>
    <w:rsid w:val="00935690"/>
    <w:rsid w:val="00943C44"/>
    <w:rsid w:val="009513F9"/>
    <w:rsid w:val="009524D5"/>
    <w:rsid w:val="00953337"/>
    <w:rsid w:val="00954A73"/>
    <w:rsid w:val="0096009B"/>
    <w:rsid w:val="00961D64"/>
    <w:rsid w:val="00963767"/>
    <w:rsid w:val="009701E5"/>
    <w:rsid w:val="009802FC"/>
    <w:rsid w:val="009832C0"/>
    <w:rsid w:val="00984AD7"/>
    <w:rsid w:val="009850BD"/>
    <w:rsid w:val="009971C5"/>
    <w:rsid w:val="009A2FD9"/>
    <w:rsid w:val="009A5EA9"/>
    <w:rsid w:val="009B08C7"/>
    <w:rsid w:val="009C6C71"/>
    <w:rsid w:val="009E3014"/>
    <w:rsid w:val="00A00A64"/>
    <w:rsid w:val="00A01A96"/>
    <w:rsid w:val="00A04155"/>
    <w:rsid w:val="00A04566"/>
    <w:rsid w:val="00A047EA"/>
    <w:rsid w:val="00A11266"/>
    <w:rsid w:val="00A12F65"/>
    <w:rsid w:val="00A24874"/>
    <w:rsid w:val="00A31B57"/>
    <w:rsid w:val="00A31CD1"/>
    <w:rsid w:val="00A3443E"/>
    <w:rsid w:val="00A35BBD"/>
    <w:rsid w:val="00A374D7"/>
    <w:rsid w:val="00A405B7"/>
    <w:rsid w:val="00A40C7A"/>
    <w:rsid w:val="00A40DC6"/>
    <w:rsid w:val="00A42162"/>
    <w:rsid w:val="00A50F47"/>
    <w:rsid w:val="00A51255"/>
    <w:rsid w:val="00A52B90"/>
    <w:rsid w:val="00A535A4"/>
    <w:rsid w:val="00A55E28"/>
    <w:rsid w:val="00A64651"/>
    <w:rsid w:val="00A71359"/>
    <w:rsid w:val="00A73141"/>
    <w:rsid w:val="00A75B9F"/>
    <w:rsid w:val="00A8276A"/>
    <w:rsid w:val="00A84954"/>
    <w:rsid w:val="00A86D78"/>
    <w:rsid w:val="00A955D2"/>
    <w:rsid w:val="00AA4CCA"/>
    <w:rsid w:val="00AB5FD7"/>
    <w:rsid w:val="00AD069A"/>
    <w:rsid w:val="00AD10C1"/>
    <w:rsid w:val="00AD162B"/>
    <w:rsid w:val="00AD326B"/>
    <w:rsid w:val="00AD3B7C"/>
    <w:rsid w:val="00AF63BB"/>
    <w:rsid w:val="00B04D3A"/>
    <w:rsid w:val="00B050B3"/>
    <w:rsid w:val="00B22000"/>
    <w:rsid w:val="00B25069"/>
    <w:rsid w:val="00B26F8A"/>
    <w:rsid w:val="00B34764"/>
    <w:rsid w:val="00B41D86"/>
    <w:rsid w:val="00B43A9D"/>
    <w:rsid w:val="00B46855"/>
    <w:rsid w:val="00B51F0E"/>
    <w:rsid w:val="00B54CF9"/>
    <w:rsid w:val="00B63435"/>
    <w:rsid w:val="00B66F68"/>
    <w:rsid w:val="00B755A7"/>
    <w:rsid w:val="00B8147B"/>
    <w:rsid w:val="00B82450"/>
    <w:rsid w:val="00B90C1F"/>
    <w:rsid w:val="00B936A2"/>
    <w:rsid w:val="00B94019"/>
    <w:rsid w:val="00BA1620"/>
    <w:rsid w:val="00BA2124"/>
    <w:rsid w:val="00BA2285"/>
    <w:rsid w:val="00BB25A1"/>
    <w:rsid w:val="00BB4040"/>
    <w:rsid w:val="00BB7271"/>
    <w:rsid w:val="00BD5418"/>
    <w:rsid w:val="00BF0C98"/>
    <w:rsid w:val="00BF2FE0"/>
    <w:rsid w:val="00C11BFC"/>
    <w:rsid w:val="00C13E09"/>
    <w:rsid w:val="00C2026B"/>
    <w:rsid w:val="00C22A65"/>
    <w:rsid w:val="00C25134"/>
    <w:rsid w:val="00C26F6E"/>
    <w:rsid w:val="00C31B46"/>
    <w:rsid w:val="00C31C1D"/>
    <w:rsid w:val="00C31C51"/>
    <w:rsid w:val="00C3663D"/>
    <w:rsid w:val="00C47210"/>
    <w:rsid w:val="00C7111C"/>
    <w:rsid w:val="00C718CD"/>
    <w:rsid w:val="00C74B38"/>
    <w:rsid w:val="00C80BB3"/>
    <w:rsid w:val="00C86A94"/>
    <w:rsid w:val="00C9354C"/>
    <w:rsid w:val="00C935B1"/>
    <w:rsid w:val="00CA2A2D"/>
    <w:rsid w:val="00CA4154"/>
    <w:rsid w:val="00CA50A2"/>
    <w:rsid w:val="00CA7871"/>
    <w:rsid w:val="00CA7B86"/>
    <w:rsid w:val="00CB7A00"/>
    <w:rsid w:val="00CC76EF"/>
    <w:rsid w:val="00CD6287"/>
    <w:rsid w:val="00CF258E"/>
    <w:rsid w:val="00CF2E21"/>
    <w:rsid w:val="00CF7B9E"/>
    <w:rsid w:val="00D00CEF"/>
    <w:rsid w:val="00D10947"/>
    <w:rsid w:val="00D114CD"/>
    <w:rsid w:val="00D14AFF"/>
    <w:rsid w:val="00D153C0"/>
    <w:rsid w:val="00D15938"/>
    <w:rsid w:val="00D15B15"/>
    <w:rsid w:val="00D2410D"/>
    <w:rsid w:val="00D24F31"/>
    <w:rsid w:val="00D31026"/>
    <w:rsid w:val="00D32708"/>
    <w:rsid w:val="00D353A5"/>
    <w:rsid w:val="00D45F38"/>
    <w:rsid w:val="00D47F71"/>
    <w:rsid w:val="00D51F0C"/>
    <w:rsid w:val="00D53AF2"/>
    <w:rsid w:val="00D60183"/>
    <w:rsid w:val="00D60BBD"/>
    <w:rsid w:val="00D61A2A"/>
    <w:rsid w:val="00D64059"/>
    <w:rsid w:val="00D726D2"/>
    <w:rsid w:val="00D857CD"/>
    <w:rsid w:val="00D85FB2"/>
    <w:rsid w:val="00D87A96"/>
    <w:rsid w:val="00D916FB"/>
    <w:rsid w:val="00DA137C"/>
    <w:rsid w:val="00DA2504"/>
    <w:rsid w:val="00DA3D9A"/>
    <w:rsid w:val="00DA5F3A"/>
    <w:rsid w:val="00DB0E40"/>
    <w:rsid w:val="00DB1140"/>
    <w:rsid w:val="00DB361A"/>
    <w:rsid w:val="00DD2A46"/>
    <w:rsid w:val="00DD50A3"/>
    <w:rsid w:val="00DD6B67"/>
    <w:rsid w:val="00DE424E"/>
    <w:rsid w:val="00DE67D5"/>
    <w:rsid w:val="00E02D84"/>
    <w:rsid w:val="00E10DDF"/>
    <w:rsid w:val="00E122C1"/>
    <w:rsid w:val="00E1258D"/>
    <w:rsid w:val="00E13A66"/>
    <w:rsid w:val="00E153E4"/>
    <w:rsid w:val="00E17EF1"/>
    <w:rsid w:val="00E20B6A"/>
    <w:rsid w:val="00E22809"/>
    <w:rsid w:val="00E22DA4"/>
    <w:rsid w:val="00E2557C"/>
    <w:rsid w:val="00E3450C"/>
    <w:rsid w:val="00E404E0"/>
    <w:rsid w:val="00E41849"/>
    <w:rsid w:val="00E45D85"/>
    <w:rsid w:val="00E46201"/>
    <w:rsid w:val="00E46B66"/>
    <w:rsid w:val="00E52ABC"/>
    <w:rsid w:val="00E544E0"/>
    <w:rsid w:val="00E62821"/>
    <w:rsid w:val="00E75584"/>
    <w:rsid w:val="00E773F8"/>
    <w:rsid w:val="00E908B3"/>
    <w:rsid w:val="00E91429"/>
    <w:rsid w:val="00E962DB"/>
    <w:rsid w:val="00E9681A"/>
    <w:rsid w:val="00EA15AB"/>
    <w:rsid w:val="00EA32FA"/>
    <w:rsid w:val="00EB0398"/>
    <w:rsid w:val="00EB1B91"/>
    <w:rsid w:val="00EB4176"/>
    <w:rsid w:val="00EB62BB"/>
    <w:rsid w:val="00EC2579"/>
    <w:rsid w:val="00EC51F5"/>
    <w:rsid w:val="00ED0055"/>
    <w:rsid w:val="00ED2983"/>
    <w:rsid w:val="00ED2CD0"/>
    <w:rsid w:val="00ED61A5"/>
    <w:rsid w:val="00EE177B"/>
    <w:rsid w:val="00EE6CD4"/>
    <w:rsid w:val="00EE6DCD"/>
    <w:rsid w:val="00EF0032"/>
    <w:rsid w:val="00EF2C47"/>
    <w:rsid w:val="00EF3384"/>
    <w:rsid w:val="00EF6B84"/>
    <w:rsid w:val="00F026AE"/>
    <w:rsid w:val="00F0526E"/>
    <w:rsid w:val="00F0679F"/>
    <w:rsid w:val="00F10ECA"/>
    <w:rsid w:val="00F11F37"/>
    <w:rsid w:val="00F156F2"/>
    <w:rsid w:val="00F179BD"/>
    <w:rsid w:val="00F23FBD"/>
    <w:rsid w:val="00F25792"/>
    <w:rsid w:val="00F32316"/>
    <w:rsid w:val="00F34FF7"/>
    <w:rsid w:val="00F42AE0"/>
    <w:rsid w:val="00F64A33"/>
    <w:rsid w:val="00F65807"/>
    <w:rsid w:val="00F677CF"/>
    <w:rsid w:val="00F7508D"/>
    <w:rsid w:val="00F75342"/>
    <w:rsid w:val="00F76DBF"/>
    <w:rsid w:val="00F84C29"/>
    <w:rsid w:val="00F85847"/>
    <w:rsid w:val="00F87F90"/>
    <w:rsid w:val="00F92088"/>
    <w:rsid w:val="00F92247"/>
    <w:rsid w:val="00FA576C"/>
    <w:rsid w:val="00FA7330"/>
    <w:rsid w:val="00FB3C4D"/>
    <w:rsid w:val="00FC0633"/>
    <w:rsid w:val="00FC39D2"/>
    <w:rsid w:val="00FC540A"/>
    <w:rsid w:val="00FD0265"/>
    <w:rsid w:val="00FD7284"/>
    <w:rsid w:val="00FE5BF6"/>
    <w:rsid w:val="00FF1C7C"/>
    <w:rsid w:val="00FF2612"/>
    <w:rsid w:val="00FF4ED0"/>
    <w:rsid w:val="00FF5719"/>
    <w:rsid w:val="00FF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4010B"/>
  <w15:chartTrackingRefBased/>
  <w15:docId w15:val="{4614289D-74D4-440A-817C-B166C5ED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52A"/>
    <w:rPr>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52A"/>
    <w:pPr>
      <w:ind w:left="720"/>
      <w:contextualSpacing/>
    </w:pPr>
  </w:style>
  <w:style w:type="paragraph" w:styleId="Header">
    <w:name w:val="header"/>
    <w:basedOn w:val="Normal"/>
    <w:link w:val="HeaderChar"/>
    <w:uiPriority w:val="99"/>
    <w:unhideWhenUsed/>
    <w:rsid w:val="008A0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52A"/>
    <w:rPr>
      <w:lang w:val="en-MY"/>
    </w:rPr>
  </w:style>
  <w:style w:type="paragraph" w:styleId="Footer">
    <w:name w:val="footer"/>
    <w:basedOn w:val="Normal"/>
    <w:link w:val="FooterChar"/>
    <w:uiPriority w:val="99"/>
    <w:unhideWhenUsed/>
    <w:rsid w:val="008A0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52A"/>
    <w:rPr>
      <w:lang w:val="en-MY"/>
    </w:rPr>
  </w:style>
  <w:style w:type="paragraph" w:customStyle="1" w:styleId="Default">
    <w:name w:val="Default"/>
    <w:rsid w:val="008A052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A052A"/>
    <w:pPr>
      <w:spacing w:after="0" w:line="240" w:lineRule="auto"/>
    </w:pPr>
    <w:rPr>
      <w:lang w:val="en-MY"/>
    </w:rPr>
  </w:style>
  <w:style w:type="table" w:styleId="TableGrid">
    <w:name w:val="Table Grid"/>
    <w:basedOn w:val="TableNormal"/>
    <w:uiPriority w:val="39"/>
    <w:rsid w:val="008A052A"/>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3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E69"/>
    <w:rPr>
      <w:rFonts w:ascii="Segoe UI" w:hAnsi="Segoe UI" w:cs="Segoe UI"/>
      <w:sz w:val="18"/>
      <w:szCs w:val="18"/>
      <w:lang w:val="en-MY"/>
    </w:rPr>
  </w:style>
  <w:style w:type="character" w:styleId="Hyperlink">
    <w:name w:val="Hyperlink"/>
    <w:basedOn w:val="DefaultParagraphFont"/>
    <w:uiPriority w:val="99"/>
    <w:unhideWhenUsed/>
    <w:rsid w:val="0037626B"/>
    <w:rPr>
      <w:color w:val="0563C1" w:themeColor="hyperlink"/>
      <w:u w:val="single"/>
    </w:rPr>
  </w:style>
  <w:style w:type="character" w:styleId="UnresolvedMention">
    <w:name w:val="Unresolved Mention"/>
    <w:basedOn w:val="DefaultParagraphFont"/>
    <w:uiPriority w:val="99"/>
    <w:semiHidden/>
    <w:unhideWhenUsed/>
    <w:rsid w:val="00376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17</Pages>
  <Words>2795</Words>
  <Characters>15937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Melati Abdul Hamid</dc:creator>
  <cp:keywords/>
  <dc:description/>
  <cp:lastModifiedBy>Melati Abdul Hamid</cp:lastModifiedBy>
  <cp:revision>51</cp:revision>
  <cp:lastPrinted>2018-03-09T10:20:00Z</cp:lastPrinted>
  <dcterms:created xsi:type="dcterms:W3CDTF">2018-07-01T12:21:00Z</dcterms:created>
  <dcterms:modified xsi:type="dcterms:W3CDTF">2018-12-17T08:47:00Z</dcterms:modified>
</cp:coreProperties>
</file>